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26" w:rsidRPr="00AD228C" w:rsidRDefault="00201D26" w:rsidP="00201D26">
      <w:pPr>
        <w:spacing w:line="233" w:lineRule="auto"/>
        <w:jc w:val="center"/>
        <w:rPr>
          <w:sz w:val="26"/>
          <w:szCs w:val="26"/>
        </w:rPr>
      </w:pPr>
      <w:r w:rsidRPr="00AD228C">
        <w:rPr>
          <w:sz w:val="26"/>
          <w:szCs w:val="26"/>
        </w:rPr>
        <w:t>УПРАВЛЕНИЕ ОБЩЕГО И ДОШКОЛЬНОГО ОБРАЗОВАНИЯ</w:t>
      </w:r>
    </w:p>
    <w:p w:rsidR="00201D26" w:rsidRPr="00AD228C" w:rsidRDefault="00201D26" w:rsidP="00201D26">
      <w:pPr>
        <w:jc w:val="center"/>
      </w:pPr>
      <w:r w:rsidRPr="00AD228C">
        <w:rPr>
          <w:sz w:val="26"/>
          <w:szCs w:val="26"/>
        </w:rPr>
        <w:t>АДМИНИСТРАЦИИ ГОРОДА НОРИЛЬСКА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1D26" w:rsidRPr="00AD228C" w:rsidTr="00D6688F">
        <w:trPr>
          <w:trHeight w:val="1351"/>
        </w:trPr>
        <w:tc>
          <w:tcPr>
            <w:tcW w:w="9356" w:type="dxa"/>
          </w:tcPr>
          <w:p w:rsidR="00201D26" w:rsidRPr="00AD228C" w:rsidRDefault="00201D26" w:rsidP="00E40F63">
            <w:pPr>
              <w:jc w:val="center"/>
              <w:rPr>
                <w:b/>
                <w:sz w:val="26"/>
                <w:szCs w:val="26"/>
              </w:rPr>
            </w:pPr>
          </w:p>
          <w:p w:rsidR="00201D26" w:rsidRPr="00AD228C" w:rsidRDefault="00201D26" w:rsidP="00E40F63">
            <w:pPr>
              <w:jc w:val="center"/>
              <w:rPr>
                <w:sz w:val="26"/>
                <w:szCs w:val="26"/>
              </w:rPr>
            </w:pPr>
            <w:r w:rsidRPr="00AD228C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  <w:p w:rsidR="00201D26" w:rsidRPr="00AD228C" w:rsidRDefault="00201D26" w:rsidP="00E40F63">
            <w:pPr>
              <w:jc w:val="center"/>
              <w:rPr>
                <w:sz w:val="26"/>
                <w:szCs w:val="26"/>
              </w:rPr>
            </w:pPr>
            <w:r w:rsidRPr="00AD228C">
              <w:rPr>
                <w:sz w:val="26"/>
                <w:szCs w:val="26"/>
              </w:rPr>
              <w:t>(МБДОУ «ДС № 18 «ПОЛЯНКА»)</w:t>
            </w:r>
          </w:p>
        </w:tc>
      </w:tr>
    </w:tbl>
    <w:p w:rsidR="00201D26" w:rsidRDefault="00201D26" w:rsidP="00201D26"/>
    <w:p w:rsidR="00233DED" w:rsidRPr="00233DED" w:rsidRDefault="00233DED" w:rsidP="00233DED">
      <w:pPr>
        <w:jc w:val="center"/>
        <w:rPr>
          <w:rFonts w:eastAsiaTheme="majorEastAsia"/>
          <w:b/>
          <w:bCs/>
          <w:color w:val="323E4F" w:themeColor="text2" w:themeShade="BF"/>
          <w:kern w:val="24"/>
          <w:sz w:val="28"/>
          <w:szCs w:val="56"/>
        </w:rPr>
      </w:pPr>
    </w:p>
    <w:p w:rsidR="00201D26" w:rsidRDefault="00201D26" w:rsidP="00201D26">
      <w:pPr>
        <w:jc w:val="center"/>
        <w:rPr>
          <w:rFonts w:eastAsiaTheme="majorEastAsia"/>
          <w:b/>
          <w:bCs/>
          <w:color w:val="323E4F" w:themeColor="text2" w:themeShade="BF"/>
          <w:kern w:val="24"/>
          <w:sz w:val="56"/>
          <w:szCs w:val="56"/>
        </w:rPr>
      </w:pPr>
    </w:p>
    <w:p w:rsidR="00201D26" w:rsidRPr="007D41E8" w:rsidRDefault="00201D26" w:rsidP="00201D26">
      <w:pPr>
        <w:jc w:val="center"/>
        <w:rPr>
          <w:rFonts w:eastAsiaTheme="majorEastAsia"/>
          <w:b/>
          <w:bCs/>
          <w:kern w:val="24"/>
          <w:sz w:val="48"/>
          <w:szCs w:val="56"/>
        </w:rPr>
      </w:pPr>
      <w:r w:rsidRPr="007D41E8">
        <w:rPr>
          <w:rFonts w:eastAsiaTheme="majorEastAsia"/>
          <w:b/>
          <w:bCs/>
          <w:kern w:val="24"/>
          <w:sz w:val="48"/>
          <w:szCs w:val="56"/>
        </w:rPr>
        <w:t>Воспитательно-образовательный проект</w:t>
      </w:r>
      <w:r w:rsidR="00233DED">
        <w:rPr>
          <w:rFonts w:eastAsiaTheme="majorEastAsia"/>
          <w:b/>
          <w:bCs/>
          <w:kern w:val="24"/>
          <w:sz w:val="48"/>
          <w:szCs w:val="56"/>
        </w:rPr>
        <w:t xml:space="preserve"> для детей старшего дошкольного возраста</w:t>
      </w:r>
      <w:r w:rsidRPr="007D41E8">
        <w:rPr>
          <w:rFonts w:eastAsiaTheme="majorEastAsia"/>
          <w:b/>
          <w:bCs/>
          <w:kern w:val="24"/>
          <w:sz w:val="48"/>
          <w:szCs w:val="56"/>
        </w:rPr>
        <w:t xml:space="preserve"> </w:t>
      </w:r>
    </w:p>
    <w:p w:rsidR="002310B7" w:rsidRPr="007D41E8" w:rsidRDefault="00201D26" w:rsidP="00201D26">
      <w:pPr>
        <w:jc w:val="center"/>
        <w:rPr>
          <w:rFonts w:eastAsiaTheme="majorEastAsia"/>
          <w:b/>
          <w:bCs/>
          <w:kern w:val="24"/>
          <w:sz w:val="48"/>
          <w:szCs w:val="56"/>
        </w:rPr>
      </w:pPr>
      <w:r w:rsidRPr="007D41E8">
        <w:rPr>
          <w:rFonts w:eastAsiaTheme="majorEastAsia"/>
          <w:b/>
          <w:bCs/>
          <w:kern w:val="24"/>
          <w:sz w:val="48"/>
          <w:szCs w:val="56"/>
        </w:rPr>
        <w:t>«Забытые игры наших родителей»</w:t>
      </w:r>
    </w:p>
    <w:p w:rsidR="00201D26" w:rsidRDefault="00201D26" w:rsidP="00201D26">
      <w:pPr>
        <w:jc w:val="center"/>
        <w:rPr>
          <w:rFonts w:eastAsiaTheme="majorEastAsia"/>
          <w:b/>
          <w:bCs/>
          <w:color w:val="323E4F" w:themeColor="text2" w:themeShade="BF"/>
          <w:kern w:val="24"/>
          <w:sz w:val="56"/>
          <w:szCs w:val="56"/>
        </w:rPr>
      </w:pPr>
    </w:p>
    <w:p w:rsidR="00201D26" w:rsidRPr="00201D26" w:rsidRDefault="00201D26" w:rsidP="00201D26">
      <w:pPr>
        <w:jc w:val="center"/>
        <w:rPr>
          <w:rFonts w:eastAsiaTheme="majorEastAsia"/>
          <w:b/>
          <w:bCs/>
          <w:kern w:val="24"/>
          <w:sz w:val="56"/>
          <w:szCs w:val="56"/>
        </w:rPr>
      </w:pPr>
    </w:p>
    <w:p w:rsidR="00201D26" w:rsidRP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>Руководитель проекта: воспитатель высшей категории МБДОУ Куклина Л.В.</w:t>
      </w:r>
    </w:p>
    <w:p w:rsidR="007D41E8" w:rsidRDefault="007D41E8" w:rsidP="00201D26">
      <w:pPr>
        <w:rPr>
          <w:rFonts w:eastAsiaTheme="majorEastAsia"/>
          <w:bCs/>
          <w:kern w:val="24"/>
          <w:sz w:val="26"/>
          <w:szCs w:val="26"/>
        </w:rPr>
      </w:pPr>
    </w:p>
    <w:p w:rsidR="00201D26" w:rsidRP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>Участники проекта:</w:t>
      </w:r>
    </w:p>
    <w:p w:rsidR="00201D26" w:rsidRP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>воспитатель первой категории Вольхина Е.Г.</w:t>
      </w:r>
    </w:p>
    <w:p w:rsidR="00201D26" w:rsidRP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 xml:space="preserve">воспитатель первой категории </w:t>
      </w:r>
      <w:proofErr w:type="spellStart"/>
      <w:r w:rsidRPr="00201D26">
        <w:rPr>
          <w:rFonts w:eastAsiaTheme="majorEastAsia"/>
          <w:bCs/>
          <w:kern w:val="24"/>
          <w:sz w:val="26"/>
          <w:szCs w:val="26"/>
        </w:rPr>
        <w:t>Мамурова</w:t>
      </w:r>
      <w:proofErr w:type="spellEnd"/>
      <w:r w:rsidRPr="00201D26">
        <w:rPr>
          <w:rFonts w:eastAsiaTheme="majorEastAsia"/>
          <w:bCs/>
          <w:kern w:val="24"/>
          <w:sz w:val="26"/>
          <w:szCs w:val="26"/>
        </w:rPr>
        <w:t xml:space="preserve"> А.Б.</w:t>
      </w:r>
    </w:p>
    <w:p w:rsidR="00201D26" w:rsidRP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 xml:space="preserve">воспитатель первой категории </w:t>
      </w:r>
      <w:proofErr w:type="spellStart"/>
      <w:r w:rsidRPr="00201D26">
        <w:rPr>
          <w:rFonts w:eastAsiaTheme="majorEastAsia"/>
          <w:bCs/>
          <w:kern w:val="24"/>
          <w:sz w:val="26"/>
          <w:szCs w:val="26"/>
        </w:rPr>
        <w:t>Тангатарова</w:t>
      </w:r>
      <w:proofErr w:type="spellEnd"/>
      <w:r w:rsidRPr="00201D26">
        <w:rPr>
          <w:rFonts w:eastAsiaTheme="majorEastAsia"/>
          <w:bCs/>
          <w:kern w:val="24"/>
          <w:sz w:val="26"/>
          <w:szCs w:val="26"/>
        </w:rPr>
        <w:t xml:space="preserve"> А.А.</w:t>
      </w:r>
    </w:p>
    <w:p w:rsidR="007D41E8" w:rsidRDefault="007D41E8" w:rsidP="00201D26">
      <w:pPr>
        <w:rPr>
          <w:rFonts w:eastAsiaTheme="majorEastAsia"/>
          <w:bCs/>
          <w:kern w:val="24"/>
          <w:sz w:val="26"/>
          <w:szCs w:val="26"/>
        </w:rPr>
      </w:pPr>
    </w:p>
    <w:p w:rsid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  <w:r w:rsidRPr="00201D26">
        <w:rPr>
          <w:rFonts w:eastAsiaTheme="majorEastAsia"/>
          <w:bCs/>
          <w:kern w:val="24"/>
          <w:sz w:val="26"/>
          <w:szCs w:val="26"/>
        </w:rPr>
        <w:t>Куратор проекта: заместитель заведующего по УВ и МР МБДОУ Бусурина Т.В.</w:t>
      </w:r>
    </w:p>
    <w:p w:rsid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</w:p>
    <w:p w:rsidR="00201D26" w:rsidRDefault="00201D26" w:rsidP="00201D26">
      <w:pPr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D6688F" w:rsidRDefault="00D6688F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</w:p>
    <w:p w:rsidR="00201D26" w:rsidRDefault="00201D26" w:rsidP="00201D26">
      <w:pPr>
        <w:jc w:val="center"/>
        <w:rPr>
          <w:rFonts w:eastAsiaTheme="majorEastAsia"/>
          <w:bCs/>
          <w:kern w:val="24"/>
          <w:sz w:val="26"/>
          <w:szCs w:val="26"/>
        </w:rPr>
      </w:pPr>
      <w:r>
        <w:rPr>
          <w:rFonts w:eastAsiaTheme="majorEastAsia"/>
          <w:bCs/>
          <w:kern w:val="24"/>
          <w:sz w:val="26"/>
          <w:szCs w:val="26"/>
        </w:rPr>
        <w:t>Норильск</w:t>
      </w:r>
    </w:p>
    <w:p w:rsidR="00D6688F" w:rsidRPr="00D6688F" w:rsidRDefault="00D6688F" w:rsidP="00D6688F">
      <w:pPr>
        <w:jc w:val="center"/>
        <w:rPr>
          <w:rFonts w:eastAsiaTheme="majorEastAsia"/>
          <w:bCs/>
          <w:kern w:val="24"/>
          <w:sz w:val="26"/>
          <w:szCs w:val="26"/>
        </w:rPr>
      </w:pPr>
      <w:r>
        <w:rPr>
          <w:rFonts w:eastAsiaTheme="majorEastAsia"/>
          <w:bCs/>
          <w:kern w:val="24"/>
          <w:sz w:val="26"/>
          <w:szCs w:val="26"/>
        </w:rPr>
        <w:t>202</w:t>
      </w:r>
      <w:r w:rsidR="007D41E8">
        <w:rPr>
          <w:rFonts w:eastAsiaTheme="majorEastAsia"/>
          <w:bCs/>
          <w:kern w:val="24"/>
          <w:sz w:val="26"/>
          <w:szCs w:val="26"/>
        </w:rPr>
        <w:t>1</w:t>
      </w:r>
    </w:p>
    <w:p w:rsidR="00D6688F" w:rsidRDefault="00D6688F" w:rsidP="00201D26">
      <w:pPr>
        <w:jc w:val="center"/>
        <w:rPr>
          <w:rFonts w:eastAsiaTheme="majorEastAsia"/>
          <w:b/>
          <w:bCs/>
          <w:kern w:val="24"/>
          <w:sz w:val="26"/>
          <w:szCs w:val="26"/>
        </w:rPr>
      </w:pPr>
    </w:p>
    <w:p w:rsidR="007A3204" w:rsidRPr="009E032C" w:rsidRDefault="007A3204" w:rsidP="00201D26">
      <w:pPr>
        <w:jc w:val="center"/>
        <w:rPr>
          <w:rFonts w:eastAsiaTheme="majorEastAsia"/>
          <w:b/>
          <w:bCs/>
          <w:kern w:val="24"/>
          <w:sz w:val="26"/>
          <w:szCs w:val="26"/>
        </w:rPr>
      </w:pPr>
      <w:r w:rsidRPr="009E032C">
        <w:rPr>
          <w:rFonts w:eastAsiaTheme="majorEastAsia"/>
          <w:b/>
          <w:bCs/>
          <w:kern w:val="24"/>
          <w:sz w:val="26"/>
          <w:szCs w:val="26"/>
        </w:rPr>
        <w:lastRenderedPageBreak/>
        <w:t>ПОЯСНИТЕЛЬНАЯ ЗАПИСКА: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>Ни для кого не секрет, что дворовые игры почти исчезли из жизни современных ребят. Те самые игры, в которые играли не только наши родители, но и наши бабушки и дедушки. Те самые игры, которые учили детей находить общий язык, помогали решать споры и конфликты, были самым действенным и гармоничным способом социализации. Они давали возможность малышу узнать самого себя, испробовать свои возможности, учили соблюдать определенные правила и просто доставляли огромную радость.</w:t>
      </w:r>
    </w:p>
    <w:p w:rsid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>Мы решили собрать коллекцию игр, в которые играли мамы и папы, дедушки и бабушки, и научить играть в них наших воспитанников.</w:t>
      </w:r>
    </w:p>
    <w:p w:rsidR="007A3204" w:rsidRDefault="007A3204" w:rsidP="007A3204">
      <w:pPr>
        <w:ind w:firstLine="709"/>
        <w:jc w:val="both"/>
        <w:rPr>
          <w:sz w:val="26"/>
          <w:szCs w:val="26"/>
        </w:rPr>
      </w:pPr>
    </w:p>
    <w:p w:rsidR="007A3204" w:rsidRPr="009E032C" w:rsidRDefault="007A3204" w:rsidP="007A3204">
      <w:pPr>
        <w:ind w:firstLine="709"/>
        <w:jc w:val="both"/>
        <w:rPr>
          <w:b/>
          <w:sz w:val="26"/>
          <w:szCs w:val="26"/>
        </w:rPr>
      </w:pPr>
      <w:r w:rsidRPr="009E032C">
        <w:rPr>
          <w:b/>
          <w:sz w:val="26"/>
          <w:szCs w:val="26"/>
        </w:rPr>
        <w:t>АКТУАЛЬНОСТЬ ПРОЕКТА: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>Игра - ведущая деятельность дошкольника. Эта истина известна не только педагогам, но и их родителям. Но чаще всего мы видим ребенка за компьютером или с планшетом в руках. Дети пропадают по ту сторону экрана и не умеют в реальности играть. Ведь именно в процессе игры ребенок, сам того не замечая, приобретает навыки, без которых ему просто не выжить в настоящей жизни.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Детство немыслимо без игры. Игра </w:t>
      </w:r>
      <w:r>
        <w:rPr>
          <w:sz w:val="26"/>
          <w:szCs w:val="26"/>
        </w:rPr>
        <w:t xml:space="preserve">- </w:t>
      </w:r>
      <w:r w:rsidRPr="007A3204">
        <w:rPr>
          <w:sz w:val="26"/>
          <w:szCs w:val="26"/>
        </w:rPr>
        <w:t>способ трансформации детской энергии в навыки, которые пригодятся ему во взрослой   жизни. Это и площадка для общения. В них ребенок накапливается опыт коллективных переживаний, накапливается необходимый в общении эмоциональный запас – уважительность к людям, бескорыстность, доброта, контактность. Совместимость в играх основана на дружеских связях, дружеских взаимоотношениях и урегулировании конфликтов. Так в игре рождается содружество, а, значит, и дружба.  Кроме того, такие ее слагаемые как независимость, самостоятельность, защищённость, взаимопомощь.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>Игра – лучшая сфера общения, её процесс всегда удовольствие, даже если игра построена на неизбежных конфликтах. Умение их преодолевать – тоже задача общения.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Через игру приобретаешь то, что справедливо можно назвать «универсальной подготовкой к жизни». Фантазия, логика, воображение, интуиция, реактивность – все это из игры. Во время игры формируется воля, внимание, чувства, азарт игры (например, футбол). Искренне огорчаются, негодуют, радуются, ликуют – всё это на максимальном пределе сил. Не часто встретишь такое самозабвение в учении и в труде. Это свойственно игре, по выразительности и эмоциональной насыщенности она приближается к высокому искусству. 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От чего зависит способность людей принимать те или иные решения? Безусловно, особенностей человека, от подготовленности, от обстоятельств жизни, от качества воспитания, но чаще всего – от уровня знаний, от той информации, которой он располагает по тому случаю, что требует решительности. 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Принять решение – это, чаще всего, сделать выбор. Для воспитания потребности принимать решения необходимы игры - «Жмурки», «Салочки», «Палочка-выручалочка», в простой незатейливой форме моделируют взаимоотношения сторон, имеющие противоположные интересы и действующие в рамках определённых правил. Любая игра на этом построена. Во </w:t>
      </w:r>
      <w:r w:rsidR="009E032C" w:rsidRPr="007A3204">
        <w:rPr>
          <w:sz w:val="26"/>
          <w:szCs w:val="26"/>
        </w:rPr>
        <w:t xml:space="preserve">многих </w:t>
      </w:r>
      <w:r w:rsidR="009D3C61" w:rsidRPr="007A3204">
        <w:rPr>
          <w:sz w:val="26"/>
          <w:szCs w:val="26"/>
        </w:rPr>
        <w:t>играх есть</w:t>
      </w:r>
      <w:r w:rsidRPr="007A3204">
        <w:rPr>
          <w:sz w:val="26"/>
          <w:szCs w:val="26"/>
        </w:rPr>
        <w:t xml:space="preserve"> противник, есть цели, притягательные для обеих сторон, известны и способы их достижения – правила игры.</w:t>
      </w:r>
    </w:p>
    <w:p w:rsidR="007A3204" w:rsidRP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Игра заставляет находить неожиданные, правильные, неправильные и потому часто особенно интересные решения. Становится очевидным, что часы, </w:t>
      </w:r>
      <w:r w:rsidRPr="007A3204">
        <w:rPr>
          <w:sz w:val="26"/>
          <w:szCs w:val="26"/>
        </w:rPr>
        <w:lastRenderedPageBreak/>
        <w:t>потраченные на игры, - не потеря времени на глупости, а обретение важной человеческой способности – самому принимать решения.</w:t>
      </w:r>
    </w:p>
    <w:p w:rsidR="007A3204" w:rsidRDefault="007A3204" w:rsidP="007A3204">
      <w:pPr>
        <w:ind w:firstLine="709"/>
        <w:jc w:val="both"/>
        <w:rPr>
          <w:sz w:val="26"/>
          <w:szCs w:val="26"/>
        </w:rPr>
      </w:pPr>
      <w:r w:rsidRPr="007A3204">
        <w:rPr>
          <w:sz w:val="26"/>
          <w:szCs w:val="26"/>
        </w:rPr>
        <w:t xml:space="preserve">В настоящее время, по </w:t>
      </w:r>
      <w:r w:rsidR="009E032C" w:rsidRPr="007A3204">
        <w:rPr>
          <w:sz w:val="26"/>
          <w:szCs w:val="26"/>
        </w:rPr>
        <w:t>мнению специалистов</w:t>
      </w:r>
      <w:r w:rsidR="009E032C">
        <w:rPr>
          <w:sz w:val="26"/>
          <w:szCs w:val="26"/>
        </w:rPr>
        <w:t>, нарушена</w:t>
      </w:r>
      <w:r w:rsidRPr="007A3204">
        <w:rPr>
          <w:sz w:val="26"/>
          <w:szCs w:val="26"/>
        </w:rPr>
        <w:t xml:space="preserve"> </w:t>
      </w:r>
      <w:proofErr w:type="spellStart"/>
      <w:r w:rsidR="00DE6BDF">
        <w:rPr>
          <w:sz w:val="26"/>
          <w:szCs w:val="26"/>
        </w:rPr>
        <w:t>меж</w:t>
      </w:r>
      <w:r w:rsidR="00DE6BDF" w:rsidRPr="007A3204">
        <w:rPr>
          <w:sz w:val="26"/>
          <w:szCs w:val="26"/>
        </w:rPr>
        <w:t>поколенная</w:t>
      </w:r>
      <w:proofErr w:type="spellEnd"/>
      <w:r w:rsidR="00DE6BDF" w:rsidRPr="007A3204">
        <w:rPr>
          <w:sz w:val="26"/>
          <w:szCs w:val="26"/>
        </w:rPr>
        <w:t xml:space="preserve"> преемственность</w:t>
      </w:r>
      <w:r w:rsidRPr="007A3204">
        <w:rPr>
          <w:sz w:val="26"/>
          <w:szCs w:val="26"/>
        </w:rPr>
        <w:t xml:space="preserve"> передачи </w:t>
      </w:r>
      <w:r w:rsidR="00DE6BDF" w:rsidRPr="007A3204">
        <w:rPr>
          <w:sz w:val="26"/>
          <w:szCs w:val="26"/>
        </w:rPr>
        <w:t>игрового опыта</w:t>
      </w:r>
      <w:r w:rsidRPr="007A3204">
        <w:rPr>
          <w:sz w:val="26"/>
          <w:szCs w:val="26"/>
        </w:rPr>
        <w:t>, большая часть игр на</w:t>
      </w:r>
      <w:r w:rsidR="009E032C">
        <w:rPr>
          <w:sz w:val="26"/>
          <w:szCs w:val="26"/>
        </w:rPr>
        <w:t xml:space="preserve">ших </w:t>
      </w:r>
      <w:r w:rsidR="00DE6BDF">
        <w:rPr>
          <w:sz w:val="26"/>
          <w:szCs w:val="26"/>
        </w:rPr>
        <w:t>родителей забыта</w:t>
      </w:r>
      <w:r w:rsidR="009E032C">
        <w:rPr>
          <w:sz w:val="26"/>
          <w:szCs w:val="26"/>
        </w:rPr>
        <w:t xml:space="preserve">. Ребенку </w:t>
      </w:r>
      <w:r w:rsidRPr="007A3204">
        <w:rPr>
          <w:sz w:val="26"/>
          <w:szCs w:val="26"/>
        </w:rPr>
        <w:t xml:space="preserve">будет интересно </w:t>
      </w:r>
      <w:r w:rsidR="00DE6BDF" w:rsidRPr="007A3204">
        <w:rPr>
          <w:sz w:val="26"/>
          <w:szCs w:val="26"/>
        </w:rPr>
        <w:t>узнать о</w:t>
      </w:r>
      <w:r w:rsidRPr="007A3204">
        <w:rPr>
          <w:sz w:val="26"/>
          <w:szCs w:val="26"/>
        </w:rPr>
        <w:t xml:space="preserve"> том, в какие игры играли мама и папа, бабушки и дедушки. При этом важно не только рассказать и научить играть, но </w:t>
      </w:r>
      <w:r w:rsidR="009E032C" w:rsidRPr="007A3204">
        <w:rPr>
          <w:sz w:val="26"/>
          <w:szCs w:val="26"/>
        </w:rPr>
        <w:t>и организовать</w:t>
      </w:r>
      <w:r w:rsidRPr="007A3204">
        <w:rPr>
          <w:sz w:val="26"/>
          <w:szCs w:val="26"/>
        </w:rPr>
        <w:t xml:space="preserve"> детей на игру, поиграть вместе с ними. Кроме этого, и взрослым полезно будет </w:t>
      </w:r>
      <w:r w:rsidR="009E032C" w:rsidRPr="007A3204">
        <w:rPr>
          <w:sz w:val="26"/>
          <w:szCs w:val="26"/>
        </w:rPr>
        <w:t>познакомиться с</w:t>
      </w:r>
      <w:r w:rsidRPr="007A3204">
        <w:rPr>
          <w:sz w:val="26"/>
          <w:szCs w:val="26"/>
        </w:rPr>
        <w:t xml:space="preserve"> разнообразием современных игр и научиться им от своих детей. Польза от этого огромная. Кроме укрепления здоровья и хорошего настроения, совместные игры </w:t>
      </w:r>
      <w:r w:rsidR="009E032C" w:rsidRPr="007A3204">
        <w:rPr>
          <w:sz w:val="26"/>
          <w:szCs w:val="26"/>
        </w:rPr>
        <w:t>способствуют ухудшению взаимоотношений</w:t>
      </w:r>
      <w:r w:rsidRPr="007A3204">
        <w:rPr>
          <w:sz w:val="26"/>
          <w:szCs w:val="26"/>
        </w:rPr>
        <w:t>, сближают детей и родителей.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Федеральными государственным образовательным стандартом дошкольного </w:t>
      </w:r>
      <w:r w:rsidR="00DE6BDF">
        <w:rPr>
          <w:sz w:val="26"/>
          <w:szCs w:val="26"/>
        </w:rPr>
        <w:t xml:space="preserve">образования </w:t>
      </w:r>
      <w:r w:rsidR="00DE6BDF" w:rsidRPr="009E032C">
        <w:rPr>
          <w:sz w:val="26"/>
          <w:szCs w:val="26"/>
        </w:rPr>
        <w:t>педагог</w:t>
      </w:r>
      <w:r w:rsidRPr="009E032C">
        <w:rPr>
          <w:sz w:val="26"/>
          <w:szCs w:val="26"/>
        </w:rPr>
        <w:t> </w:t>
      </w:r>
      <w:r w:rsidRPr="00DE6BDF">
        <w:rPr>
          <w:bCs/>
          <w:sz w:val="26"/>
          <w:szCs w:val="26"/>
        </w:rPr>
        <w:t>детского</w:t>
      </w:r>
      <w:r w:rsidRPr="009E032C">
        <w:rPr>
          <w:sz w:val="26"/>
          <w:szCs w:val="26"/>
        </w:rPr>
        <w:t> сада является сопровождающим семьи в вопросах воспитания, развития и образования ребенка. Основные обязанности по данным направлениям, все же, ложатся на родителей </w:t>
      </w:r>
      <w:r w:rsidRPr="009E032C">
        <w:rPr>
          <w:i/>
          <w:iCs/>
          <w:sz w:val="26"/>
          <w:szCs w:val="26"/>
        </w:rPr>
        <w:t>(законных представителей)</w:t>
      </w:r>
      <w:r w:rsidRPr="009E032C">
        <w:rPr>
          <w:sz w:val="26"/>
          <w:szCs w:val="26"/>
        </w:rPr>
        <w:t> детей, поэтому столь необходимо повышать педагогическую грамотность родителей в вопросах возрастного развития детей, подвести их к пониманию сущности основного вида деятельности ребенка –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.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, как средства развития, познания, достижения психологического комфорта ребенка и нового уровня общения.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Сейчас на основании родительского анкетирования, наблюдения и ежегодной диагностики может быть выявлено несколько проблем. Низкий уровень знаний родителей в области возрастных особенностей игровой деятельности их детей. Низкий уровень осведомленности о видах игр, их разнообразии и вариантах использования в повседневной совместной с ребенком деятельности. Неумение родителей применять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 для развития ребенка в ежедневном их общении. А самое важное, отсутствие стремления у родителей разбираться в данных вопросах самостоятельно.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Мы считаем, что необходимо проведение этого </w:t>
      </w:r>
      <w:r w:rsidRPr="009E032C">
        <w:rPr>
          <w:bCs/>
          <w:sz w:val="26"/>
          <w:szCs w:val="26"/>
        </w:rPr>
        <w:t>воспитательно-образовательного проекта</w:t>
      </w:r>
      <w:r w:rsidRPr="009E032C">
        <w:rPr>
          <w:sz w:val="26"/>
          <w:szCs w:val="26"/>
        </w:rPr>
        <w:t>, так как детям всегда интересны рассказы о </w:t>
      </w:r>
      <w:r w:rsidRPr="009E032C">
        <w:rPr>
          <w:bCs/>
          <w:sz w:val="26"/>
          <w:szCs w:val="26"/>
        </w:rPr>
        <w:t>детстве их родителей</w:t>
      </w:r>
      <w:r w:rsidRPr="009E032C">
        <w:rPr>
          <w:sz w:val="26"/>
          <w:szCs w:val="26"/>
        </w:rPr>
        <w:t>, и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, в которые они играли. И надеемся, что нынешнее поколение детей, будет отдавать предпочтение не компьютерным играм, а играм </w:t>
      </w:r>
      <w:r w:rsidRPr="009E032C">
        <w:rPr>
          <w:bCs/>
          <w:sz w:val="26"/>
          <w:szCs w:val="26"/>
        </w:rPr>
        <w:t>нашего детства</w:t>
      </w:r>
      <w:r w:rsidRPr="009E032C">
        <w:rPr>
          <w:sz w:val="26"/>
          <w:szCs w:val="26"/>
        </w:rPr>
        <w:t>.</w:t>
      </w:r>
    </w:p>
    <w:p w:rsid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Данный </w:t>
      </w:r>
      <w:r w:rsidRPr="009E032C">
        <w:rPr>
          <w:bCs/>
          <w:sz w:val="26"/>
          <w:szCs w:val="26"/>
        </w:rPr>
        <w:t>проект</w:t>
      </w:r>
      <w:r w:rsidRPr="009E032C">
        <w:rPr>
          <w:sz w:val="26"/>
          <w:szCs w:val="26"/>
        </w:rPr>
        <w:t> смог бы помочь привлечь окружающих к играм, в которые играли наши родители.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b/>
          <w:sz w:val="26"/>
          <w:szCs w:val="26"/>
        </w:rPr>
        <w:t>Проблема</w:t>
      </w:r>
      <w:r w:rsidRPr="009E032C">
        <w:rPr>
          <w:sz w:val="26"/>
          <w:szCs w:val="26"/>
        </w:rPr>
        <w:t> </w:t>
      </w:r>
      <w:r w:rsidRPr="009E032C">
        <w:rPr>
          <w:b/>
          <w:bCs/>
          <w:sz w:val="26"/>
          <w:szCs w:val="26"/>
        </w:rPr>
        <w:t>исследования</w:t>
      </w:r>
      <w:r w:rsidRPr="009E032C">
        <w:rPr>
          <w:sz w:val="26"/>
          <w:szCs w:val="26"/>
        </w:rPr>
        <w:t xml:space="preserve">: Нынешнее поколение- это поколение </w:t>
      </w:r>
      <w:proofErr w:type="spellStart"/>
      <w:r w:rsidRPr="009E032C">
        <w:rPr>
          <w:sz w:val="26"/>
          <w:szCs w:val="26"/>
        </w:rPr>
        <w:t>компьютероманов</w:t>
      </w:r>
      <w:proofErr w:type="spellEnd"/>
      <w:r w:rsidRPr="009E032C">
        <w:rPr>
          <w:sz w:val="26"/>
          <w:szCs w:val="26"/>
        </w:rPr>
        <w:t>. Общение между людьми происходит чаще в виртуальном пространстве чем вживую. Свободное время дети, начиная с раннего возраста, с 3-4 лет, предпочитают проводить у компьютера, часами играя в различные </w:t>
      </w:r>
      <w:r>
        <w:rPr>
          <w:bCs/>
          <w:sz w:val="26"/>
          <w:szCs w:val="26"/>
        </w:rPr>
        <w:t>игры в И</w:t>
      </w:r>
      <w:r w:rsidRPr="009E032C">
        <w:rPr>
          <w:bCs/>
          <w:sz w:val="26"/>
          <w:szCs w:val="26"/>
        </w:rPr>
        <w:t>нтернете</w:t>
      </w:r>
      <w:r w:rsidRPr="009E032C">
        <w:rPr>
          <w:sz w:val="26"/>
          <w:szCs w:val="26"/>
        </w:rPr>
        <w:t xml:space="preserve">, не всегда безобидные, а иногда даже очень опасные. Рано или поздно дети перестают воспринимать реальный мир, полностью погружаясь в мир геймеров. По моему мнению, эта проблема постепенно становится всё более актуальной для человеческого общества. В некоторых странах уже предпринимаются меры по решению данной проблемы: к примеру, в Норвегии в летнее время прекращается телевещание, блокируется связь Интернет. Это делается по приказу правительства, которое заинтересовано, чтобы люди как можно больше времени проводили на свежем воздухе, занимались активным отдыхом. И самым </w:t>
      </w:r>
      <w:r w:rsidRPr="009E032C">
        <w:rPr>
          <w:sz w:val="26"/>
          <w:szCs w:val="26"/>
        </w:rPr>
        <w:lastRenderedPageBreak/>
        <w:t>полезным видом такого отдыха, конечно же, являются </w:t>
      </w:r>
      <w:r w:rsidRPr="009E032C">
        <w:rPr>
          <w:bCs/>
          <w:sz w:val="26"/>
          <w:szCs w:val="26"/>
        </w:rPr>
        <w:t>игры- подвижные</w:t>
      </w:r>
      <w:r w:rsidRPr="009E032C">
        <w:rPr>
          <w:sz w:val="26"/>
          <w:szCs w:val="26"/>
        </w:rPr>
        <w:t>, коллективные, развивающие силу мышц и формирующие условия для полноценного развития детей. Но в какие же </w:t>
      </w:r>
      <w:r w:rsidRPr="009E032C">
        <w:rPr>
          <w:bCs/>
          <w:sz w:val="26"/>
          <w:szCs w:val="26"/>
        </w:rPr>
        <w:t>игры играть</w:t>
      </w:r>
      <w:r w:rsidRPr="009E032C">
        <w:rPr>
          <w:sz w:val="26"/>
          <w:szCs w:val="26"/>
        </w:rPr>
        <w:t>? Такой вопрос всё чаще и чаще звучит в ребячьих компаниях. И тогда на помощь пришла история- рассказы наших мам и пап о своём </w:t>
      </w:r>
      <w:r w:rsidRPr="009E032C">
        <w:rPr>
          <w:bCs/>
          <w:sz w:val="26"/>
          <w:szCs w:val="26"/>
        </w:rPr>
        <w:t>детстве</w:t>
      </w:r>
      <w:r w:rsidRPr="009E032C">
        <w:rPr>
          <w:sz w:val="26"/>
          <w:szCs w:val="26"/>
        </w:rPr>
        <w:t>, об играх и проказах. Мне стало интересно узнать всё из истории происхождения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. Какие же </w:t>
      </w:r>
      <w:r w:rsidRPr="009E032C">
        <w:rPr>
          <w:bCs/>
          <w:sz w:val="26"/>
          <w:szCs w:val="26"/>
        </w:rPr>
        <w:t>игры</w:t>
      </w:r>
      <w:r w:rsidRPr="009E032C">
        <w:rPr>
          <w:sz w:val="26"/>
          <w:szCs w:val="26"/>
        </w:rPr>
        <w:t> являлись наиболее популярными в </w:t>
      </w:r>
      <w:r w:rsidRPr="009E032C">
        <w:rPr>
          <w:bCs/>
          <w:sz w:val="26"/>
          <w:szCs w:val="26"/>
        </w:rPr>
        <w:t>детстве наших родителей</w:t>
      </w:r>
      <w:r w:rsidRPr="009E032C">
        <w:rPr>
          <w:sz w:val="26"/>
          <w:szCs w:val="26"/>
        </w:rPr>
        <w:t>?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b/>
          <w:sz w:val="26"/>
          <w:szCs w:val="26"/>
        </w:rPr>
        <w:t>Гипотеза </w:t>
      </w:r>
      <w:r w:rsidRPr="009E032C">
        <w:rPr>
          <w:b/>
          <w:bCs/>
          <w:sz w:val="26"/>
          <w:szCs w:val="26"/>
        </w:rPr>
        <w:t>исследования</w:t>
      </w:r>
      <w:r w:rsidRPr="009E032C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E032C">
        <w:rPr>
          <w:sz w:val="26"/>
          <w:szCs w:val="26"/>
        </w:rPr>
        <w:t>Предположим, что знакомство и вовлеченность в </w:t>
      </w:r>
      <w:r w:rsidRPr="009E032C">
        <w:rPr>
          <w:bCs/>
          <w:sz w:val="26"/>
          <w:szCs w:val="26"/>
        </w:rPr>
        <w:t>дворовые игры</w:t>
      </w:r>
      <w:r w:rsidRPr="009E032C">
        <w:rPr>
          <w:sz w:val="26"/>
          <w:szCs w:val="26"/>
        </w:rPr>
        <w:t> изменят взаимоотн</w:t>
      </w:r>
      <w:r>
        <w:rPr>
          <w:sz w:val="26"/>
          <w:szCs w:val="26"/>
        </w:rPr>
        <w:t>ошения среди детей и взрослых</w:t>
      </w:r>
      <w:r w:rsidRPr="009E032C">
        <w:rPr>
          <w:sz w:val="26"/>
          <w:szCs w:val="26"/>
        </w:rPr>
        <w:t>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  <w:u w:val="single"/>
        </w:rPr>
        <w:t>Проблема</w:t>
      </w:r>
      <w:r w:rsidRPr="009E032C">
        <w:rPr>
          <w:sz w:val="26"/>
          <w:szCs w:val="26"/>
        </w:rPr>
        <w:t>: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-Внешний интерес детей и родителей к </w:t>
      </w:r>
      <w:r w:rsidRPr="009E032C">
        <w:rPr>
          <w:bCs/>
          <w:sz w:val="26"/>
          <w:szCs w:val="26"/>
        </w:rPr>
        <w:t>дворовым играм</w:t>
      </w:r>
      <w:r w:rsidRPr="009E032C">
        <w:rPr>
          <w:sz w:val="26"/>
          <w:szCs w:val="26"/>
        </w:rPr>
        <w:t>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  <w:u w:val="single"/>
        </w:rPr>
        <w:t>Обоснование проблемы</w:t>
      </w:r>
      <w:r w:rsidRPr="009E032C">
        <w:rPr>
          <w:sz w:val="26"/>
          <w:szCs w:val="26"/>
        </w:rPr>
        <w:t>: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 xml:space="preserve">1. Неумение и нежелание детей </w:t>
      </w:r>
      <w:r>
        <w:rPr>
          <w:sz w:val="26"/>
          <w:szCs w:val="26"/>
        </w:rPr>
        <w:t xml:space="preserve">дошкольного возраста </w:t>
      </w:r>
      <w:r w:rsidRPr="009E032C">
        <w:rPr>
          <w:sz w:val="26"/>
          <w:szCs w:val="26"/>
        </w:rPr>
        <w:t>играть в </w:t>
      </w:r>
      <w:r w:rsidRPr="009E032C">
        <w:rPr>
          <w:bCs/>
          <w:sz w:val="26"/>
          <w:szCs w:val="26"/>
        </w:rPr>
        <w:t>игры с правилами</w:t>
      </w:r>
      <w:r w:rsidRPr="009E032C">
        <w:rPr>
          <w:sz w:val="26"/>
          <w:szCs w:val="26"/>
        </w:rPr>
        <w:t>, соблюдать правила и ход обучающих игр.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2. Познакомить родителей непосредственно с </w:t>
      </w:r>
      <w:r w:rsidRPr="009E032C">
        <w:rPr>
          <w:bCs/>
          <w:sz w:val="26"/>
          <w:szCs w:val="26"/>
        </w:rPr>
        <w:t>дворовыми играми</w:t>
      </w:r>
      <w:r w:rsidRPr="009E032C">
        <w:rPr>
          <w:sz w:val="26"/>
          <w:szCs w:val="26"/>
        </w:rPr>
        <w:t>, их структурой, их обучающими задачами, способами подачи детям.</w:t>
      </w:r>
    </w:p>
    <w:p w:rsid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Предмет </w:t>
      </w:r>
      <w:r w:rsidRPr="009E032C">
        <w:rPr>
          <w:bCs/>
          <w:sz w:val="26"/>
          <w:szCs w:val="26"/>
        </w:rPr>
        <w:t>проекта</w:t>
      </w:r>
      <w:r w:rsidRPr="009E032C">
        <w:rPr>
          <w:sz w:val="26"/>
          <w:szCs w:val="26"/>
        </w:rPr>
        <w:t>: игра, как способ коммуникативного взаимодействия человека</w:t>
      </w:r>
      <w:r>
        <w:rPr>
          <w:sz w:val="26"/>
          <w:szCs w:val="26"/>
        </w:rPr>
        <w:t xml:space="preserve">. 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Объект </w:t>
      </w:r>
      <w:r w:rsidRPr="009E032C">
        <w:rPr>
          <w:bCs/>
          <w:sz w:val="26"/>
          <w:szCs w:val="26"/>
        </w:rPr>
        <w:t>проекта</w:t>
      </w:r>
      <w:r w:rsidRPr="009E032C">
        <w:rPr>
          <w:sz w:val="26"/>
          <w:szCs w:val="26"/>
        </w:rPr>
        <w:t>:</w:t>
      </w:r>
      <w:r>
        <w:rPr>
          <w:sz w:val="26"/>
          <w:szCs w:val="26"/>
        </w:rPr>
        <w:t xml:space="preserve"> дети старшего дошкольного возраста, родители воспитанников</w:t>
      </w:r>
      <w:r w:rsidRPr="009E032C">
        <w:rPr>
          <w:sz w:val="26"/>
          <w:szCs w:val="26"/>
        </w:rPr>
        <w:t>.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Методы </w:t>
      </w:r>
      <w:r w:rsidRPr="009E032C">
        <w:rPr>
          <w:bCs/>
          <w:sz w:val="26"/>
          <w:szCs w:val="26"/>
        </w:rPr>
        <w:t>исследования</w:t>
      </w:r>
      <w:r w:rsidRPr="009E032C">
        <w:rPr>
          <w:sz w:val="26"/>
          <w:szCs w:val="26"/>
        </w:rPr>
        <w:t>: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1. Знакомство со специальной литературой, информации в интернете по данной теме;</w:t>
      </w:r>
    </w:p>
    <w:p w:rsidR="009E032C" w:rsidRPr="009E032C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2. Социологический опрос </w:t>
      </w:r>
      <w:r w:rsidRPr="009E032C">
        <w:rPr>
          <w:i/>
          <w:iCs/>
          <w:sz w:val="26"/>
          <w:szCs w:val="26"/>
        </w:rPr>
        <w:t>(интервьюирование и анкетирование)</w:t>
      </w:r>
      <w:r w:rsidRPr="009E032C">
        <w:rPr>
          <w:sz w:val="26"/>
          <w:szCs w:val="26"/>
        </w:rPr>
        <w:t>;</w:t>
      </w:r>
    </w:p>
    <w:p w:rsidR="009E032C" w:rsidRPr="00DE6BDF" w:rsidRDefault="009E032C" w:rsidP="009E032C">
      <w:pPr>
        <w:ind w:firstLine="709"/>
        <w:jc w:val="both"/>
        <w:rPr>
          <w:sz w:val="26"/>
          <w:szCs w:val="26"/>
        </w:rPr>
      </w:pPr>
      <w:r w:rsidRPr="009E032C">
        <w:rPr>
          <w:sz w:val="26"/>
          <w:szCs w:val="26"/>
        </w:rPr>
        <w:t>3. Эксперимент </w:t>
      </w:r>
      <w:r w:rsidRPr="009E032C">
        <w:rPr>
          <w:i/>
          <w:iCs/>
          <w:sz w:val="26"/>
          <w:szCs w:val="26"/>
        </w:rPr>
        <w:t>(разучивание игр среди сверстников и их родителей)</w:t>
      </w:r>
      <w:r w:rsidRPr="009E032C">
        <w:rPr>
          <w:sz w:val="26"/>
          <w:szCs w:val="26"/>
        </w:rPr>
        <w:t>. Практическая значимость работы заключается в том, что данный </w:t>
      </w:r>
      <w:r w:rsidRPr="00DE6BDF">
        <w:rPr>
          <w:bCs/>
          <w:sz w:val="26"/>
          <w:szCs w:val="26"/>
        </w:rPr>
        <w:t>проект</w:t>
      </w:r>
      <w:r w:rsidRPr="00DE6BDF">
        <w:rPr>
          <w:sz w:val="26"/>
          <w:szCs w:val="26"/>
        </w:rPr>
        <w:t> может быть использован для организации досуга современных детей как в </w:t>
      </w:r>
      <w:r w:rsidRPr="00DE6BDF">
        <w:rPr>
          <w:bCs/>
          <w:sz w:val="26"/>
          <w:szCs w:val="26"/>
        </w:rPr>
        <w:t>детском саду</w:t>
      </w:r>
      <w:r w:rsidRPr="00DE6BDF">
        <w:rPr>
          <w:sz w:val="26"/>
          <w:szCs w:val="26"/>
        </w:rPr>
        <w:t xml:space="preserve">, так и </w:t>
      </w:r>
      <w:r w:rsidRPr="00DE6BDF">
        <w:rPr>
          <w:bCs/>
          <w:sz w:val="26"/>
          <w:szCs w:val="26"/>
        </w:rPr>
        <w:t>дома</w:t>
      </w:r>
      <w:r w:rsidRPr="00DE6BDF">
        <w:rPr>
          <w:sz w:val="26"/>
          <w:szCs w:val="26"/>
        </w:rPr>
        <w:t>.</w:t>
      </w:r>
    </w:p>
    <w:p w:rsidR="009E032C" w:rsidRPr="00DE6BDF" w:rsidRDefault="009E032C" w:rsidP="009E032C">
      <w:pPr>
        <w:ind w:firstLine="709"/>
        <w:jc w:val="both"/>
        <w:rPr>
          <w:b/>
          <w:sz w:val="26"/>
          <w:szCs w:val="26"/>
        </w:rPr>
      </w:pPr>
      <w:r w:rsidRPr="00DE6BDF">
        <w:rPr>
          <w:b/>
          <w:sz w:val="26"/>
          <w:szCs w:val="26"/>
        </w:rPr>
        <w:t>Цель</w:t>
      </w:r>
      <w:r w:rsidR="00DE6BDF" w:rsidRPr="00DE6BDF">
        <w:rPr>
          <w:b/>
          <w:sz w:val="26"/>
          <w:szCs w:val="26"/>
        </w:rPr>
        <w:t xml:space="preserve"> проекта</w:t>
      </w:r>
      <w:r w:rsidRPr="00DE6BDF">
        <w:rPr>
          <w:b/>
          <w:sz w:val="26"/>
          <w:szCs w:val="26"/>
        </w:rPr>
        <w:t>:</w:t>
      </w:r>
    </w:p>
    <w:p w:rsidR="009E032C" w:rsidRPr="00DE6BDF" w:rsidRDefault="009E032C" w:rsidP="00DE6BDF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Познакомить современных дошкольников с дворовыми подвижными и малоподвижными играми.</w:t>
      </w:r>
    </w:p>
    <w:p w:rsidR="009E032C" w:rsidRPr="00DE6BDF" w:rsidRDefault="009E032C" w:rsidP="00DE6BDF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 xml:space="preserve">Создавать условия для формирования положительных личностных качеств дошкольников; </w:t>
      </w:r>
    </w:p>
    <w:p w:rsidR="009E032C" w:rsidRPr="00DE6BDF" w:rsidRDefault="009E032C" w:rsidP="00DE6BDF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Вовлечение семьи в воспитательно-образовательный процесс.</w:t>
      </w:r>
    </w:p>
    <w:p w:rsidR="009E032C" w:rsidRPr="00DE6BDF" w:rsidRDefault="009E032C" w:rsidP="009E032C">
      <w:pPr>
        <w:ind w:firstLine="709"/>
        <w:jc w:val="both"/>
        <w:rPr>
          <w:b/>
          <w:sz w:val="26"/>
          <w:szCs w:val="26"/>
        </w:rPr>
      </w:pPr>
      <w:r w:rsidRPr="00DE6BDF">
        <w:rPr>
          <w:b/>
          <w:sz w:val="26"/>
          <w:szCs w:val="26"/>
        </w:rPr>
        <w:t>Задачи:</w:t>
      </w:r>
    </w:p>
    <w:p w:rsidR="009E032C" w:rsidRPr="00DE6BDF" w:rsidRDefault="009E032C" w:rsidP="00DE6BD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изучить литературу и другие информационные источники о дворовых подвижных и малоподвижных играх;</w:t>
      </w:r>
    </w:p>
    <w:p w:rsidR="009E032C" w:rsidRPr="00DE6BDF" w:rsidRDefault="009E032C" w:rsidP="00DE6BD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познакомить с разными типами дворовых игр;</w:t>
      </w:r>
    </w:p>
    <w:p w:rsidR="009E032C" w:rsidRPr="00DE6BDF" w:rsidRDefault="009E032C" w:rsidP="00DE6BD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воспитывать устойчивое заинтересованное отношение к культурным основам своей страны;</w:t>
      </w:r>
    </w:p>
    <w:p w:rsidR="009E032C" w:rsidRPr="00DE6BDF" w:rsidRDefault="009E032C" w:rsidP="00DE6BD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формировать чувство товарищества, взаимопомощи, учить договариваться.</w:t>
      </w:r>
    </w:p>
    <w:p w:rsidR="007A3204" w:rsidRDefault="009E032C" w:rsidP="00DE6BD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формировать чувства преемственности поколений.</w:t>
      </w:r>
    </w:p>
    <w:p w:rsidR="00DE6BDF" w:rsidRDefault="00DE6BDF" w:rsidP="00DE6BDF">
      <w:pPr>
        <w:jc w:val="both"/>
        <w:rPr>
          <w:sz w:val="26"/>
          <w:szCs w:val="26"/>
        </w:rPr>
      </w:pPr>
    </w:p>
    <w:p w:rsidR="00DE6BDF" w:rsidRDefault="00DE6BDF" w:rsidP="00DE6BDF">
      <w:pPr>
        <w:jc w:val="both"/>
        <w:rPr>
          <w:sz w:val="26"/>
          <w:szCs w:val="26"/>
        </w:rPr>
      </w:pPr>
    </w:p>
    <w:p w:rsidR="00DE6BDF" w:rsidRDefault="00DE6BDF" w:rsidP="00DE6BDF">
      <w:pPr>
        <w:ind w:firstLine="709"/>
        <w:jc w:val="both"/>
        <w:rPr>
          <w:sz w:val="26"/>
          <w:szCs w:val="26"/>
        </w:rPr>
      </w:pPr>
      <w:r w:rsidRPr="00DE6BDF">
        <w:rPr>
          <w:b/>
          <w:sz w:val="26"/>
          <w:szCs w:val="26"/>
        </w:rPr>
        <w:t>Участники проекта:</w:t>
      </w:r>
      <w:r>
        <w:rPr>
          <w:sz w:val="26"/>
          <w:szCs w:val="26"/>
        </w:rPr>
        <w:t xml:space="preserve"> дети старшего дошкольного возраста, родители воспитанников, педагоги МБДОУ «ДС № 18 «Полянка» (далее – МБДОУ).</w:t>
      </w:r>
    </w:p>
    <w:p w:rsidR="00DE6BDF" w:rsidRDefault="00DE6BDF" w:rsidP="00DE6BDF">
      <w:pPr>
        <w:ind w:firstLine="709"/>
        <w:jc w:val="both"/>
        <w:rPr>
          <w:sz w:val="26"/>
          <w:szCs w:val="26"/>
        </w:rPr>
      </w:pPr>
    </w:p>
    <w:p w:rsidR="00DE6BDF" w:rsidRDefault="00DE6BDF" w:rsidP="00DE6BDF">
      <w:pPr>
        <w:ind w:firstLine="709"/>
        <w:jc w:val="both"/>
        <w:rPr>
          <w:sz w:val="26"/>
          <w:szCs w:val="26"/>
        </w:rPr>
      </w:pPr>
      <w:r w:rsidRPr="00DE6BDF">
        <w:rPr>
          <w:b/>
          <w:sz w:val="26"/>
          <w:szCs w:val="26"/>
        </w:rPr>
        <w:lastRenderedPageBreak/>
        <w:t>Тип проекта:</w:t>
      </w:r>
      <w:r>
        <w:rPr>
          <w:sz w:val="26"/>
          <w:szCs w:val="26"/>
        </w:rPr>
        <w:t xml:space="preserve"> воспитательно-образовательно, практико-ориентированный.</w:t>
      </w:r>
    </w:p>
    <w:p w:rsidR="00DE6BDF" w:rsidRDefault="00DE6BDF" w:rsidP="00DE6BDF">
      <w:pPr>
        <w:ind w:firstLine="709"/>
        <w:jc w:val="both"/>
        <w:rPr>
          <w:sz w:val="26"/>
          <w:szCs w:val="26"/>
        </w:rPr>
      </w:pPr>
    </w:p>
    <w:p w:rsidR="00DE6BDF" w:rsidRDefault="00DE6BDF" w:rsidP="00DE6BDF">
      <w:pPr>
        <w:ind w:firstLine="709"/>
        <w:jc w:val="both"/>
        <w:rPr>
          <w:sz w:val="26"/>
          <w:szCs w:val="26"/>
        </w:rPr>
      </w:pPr>
      <w:r w:rsidRPr="00DE6BDF">
        <w:rPr>
          <w:b/>
          <w:sz w:val="26"/>
          <w:szCs w:val="26"/>
        </w:rPr>
        <w:t>Сроки реализации проекта</w:t>
      </w:r>
      <w:r>
        <w:rPr>
          <w:sz w:val="26"/>
          <w:szCs w:val="26"/>
        </w:rPr>
        <w:t xml:space="preserve">: 2021-2023 </w:t>
      </w:r>
      <w:proofErr w:type="spellStart"/>
      <w:r>
        <w:rPr>
          <w:sz w:val="26"/>
          <w:szCs w:val="26"/>
        </w:rPr>
        <w:t>гг</w:t>
      </w:r>
      <w:proofErr w:type="spellEnd"/>
    </w:p>
    <w:p w:rsidR="00DE6BDF" w:rsidRDefault="00DE6BDF" w:rsidP="00DE6BDF">
      <w:pPr>
        <w:ind w:firstLine="709"/>
        <w:jc w:val="both"/>
        <w:rPr>
          <w:sz w:val="26"/>
          <w:szCs w:val="26"/>
        </w:rPr>
      </w:pPr>
    </w:p>
    <w:p w:rsidR="00DE6BDF" w:rsidRDefault="00DE6BDF" w:rsidP="00DE6BDF">
      <w:pPr>
        <w:ind w:firstLine="709"/>
        <w:jc w:val="both"/>
        <w:rPr>
          <w:b/>
          <w:sz w:val="26"/>
          <w:szCs w:val="26"/>
        </w:rPr>
      </w:pPr>
      <w:r w:rsidRPr="00DE6BDF">
        <w:rPr>
          <w:b/>
          <w:sz w:val="26"/>
          <w:szCs w:val="26"/>
        </w:rPr>
        <w:t>Этапы реализации:</w:t>
      </w:r>
    </w:p>
    <w:p w:rsidR="00DE6BDF" w:rsidRPr="00DE6BDF" w:rsidRDefault="00DE6BDF" w:rsidP="00DE6BDF">
      <w:pPr>
        <w:ind w:firstLine="709"/>
        <w:jc w:val="both"/>
        <w:rPr>
          <w:b/>
          <w:sz w:val="26"/>
          <w:szCs w:val="26"/>
        </w:rPr>
      </w:pPr>
    </w:p>
    <w:p w:rsidR="00DE6BDF" w:rsidRPr="00DE6BDF" w:rsidRDefault="00DE6BDF" w:rsidP="00DE6BDF">
      <w:pPr>
        <w:ind w:firstLine="709"/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Первый этап – подготовительный</w:t>
      </w:r>
      <w:r>
        <w:rPr>
          <w:sz w:val="26"/>
          <w:szCs w:val="26"/>
        </w:rPr>
        <w:t xml:space="preserve"> (2021-2022 учебный год):</w:t>
      </w:r>
      <w:r w:rsidRPr="00DE6BDF">
        <w:rPr>
          <w:sz w:val="26"/>
          <w:szCs w:val="26"/>
        </w:rPr>
        <w:t xml:space="preserve"> </w:t>
      </w:r>
    </w:p>
    <w:p w:rsidR="00DE6BDF" w:rsidRPr="00DE6BDF" w:rsidRDefault="00DE6BDF" w:rsidP="00DE6BD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Подбор и изучение материала по теме</w:t>
      </w:r>
    </w:p>
    <w:p w:rsidR="00DE6BDF" w:rsidRPr="00DE6BDF" w:rsidRDefault="00DE6BDF" w:rsidP="00DE6BD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Систематизация и адаптация материала.</w:t>
      </w:r>
    </w:p>
    <w:p w:rsidR="00DE6BDF" w:rsidRDefault="00DE6BDF" w:rsidP="00DE6BD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Составление плана работы.</w:t>
      </w:r>
    </w:p>
    <w:p w:rsidR="00DE6BDF" w:rsidRDefault="00DE6BDF" w:rsidP="00DE6BDF">
      <w:pPr>
        <w:ind w:firstLine="567"/>
        <w:jc w:val="both"/>
        <w:rPr>
          <w:sz w:val="26"/>
          <w:szCs w:val="26"/>
        </w:rPr>
      </w:pPr>
    </w:p>
    <w:p w:rsidR="00DE6BDF" w:rsidRDefault="00DE6BDF" w:rsidP="00DE6B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Второй этап – реализация проекта (2022-2023 учебный год):</w:t>
      </w:r>
    </w:p>
    <w:p w:rsidR="00DE6BDF" w:rsidRDefault="00DE6BDF" w:rsidP="00DE6BDF">
      <w:pPr>
        <w:ind w:firstLine="567"/>
        <w:jc w:val="both"/>
        <w:rPr>
          <w:sz w:val="26"/>
          <w:szCs w:val="26"/>
        </w:rPr>
      </w:pPr>
    </w:p>
    <w:p w:rsidR="00DE6BDF" w:rsidRPr="00DE6BDF" w:rsidRDefault="00DE6BDF" w:rsidP="00DE6BDF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Работа с детьми и родителями:</w:t>
      </w:r>
    </w:p>
    <w:p w:rsidR="00DE6BDF" w:rsidRPr="00DE6BDF" w:rsidRDefault="00DE6BDF" w:rsidP="00DE6BDF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Изготовление картотеки «Забытые игры наших родителей»; адаптация игр с учетом возрастных особенностей старших дошкольников.</w:t>
      </w:r>
    </w:p>
    <w:p w:rsidR="00DE6BDF" w:rsidRPr="00DE6BDF" w:rsidRDefault="00DE6BDF" w:rsidP="00DE6BDF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Разучивание правил дворовых игр; считалок.</w:t>
      </w:r>
    </w:p>
    <w:p w:rsidR="00DE6BDF" w:rsidRPr="00DE6BDF" w:rsidRDefault="00DE6BDF" w:rsidP="00DE6BDF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Включение дворовых игр в повседневную жизнь детей (в свободной и совместной деятельности)</w:t>
      </w:r>
    </w:p>
    <w:p w:rsidR="00DE6BDF" w:rsidRDefault="00DE6BDF" w:rsidP="00DE6BDF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Привлечение родителей к совместной деятельности.</w:t>
      </w:r>
    </w:p>
    <w:p w:rsidR="00DE6BDF" w:rsidRDefault="00DE6BDF" w:rsidP="00DE6BDF">
      <w:pPr>
        <w:jc w:val="both"/>
        <w:rPr>
          <w:sz w:val="26"/>
          <w:szCs w:val="26"/>
        </w:rPr>
      </w:pPr>
    </w:p>
    <w:p w:rsidR="00DE6BDF" w:rsidRDefault="00DE6BDF" w:rsidP="00DE6B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Третий этап – итоговый (второе полугодие 2023 г):</w:t>
      </w:r>
    </w:p>
    <w:p w:rsidR="00DE6BDF" w:rsidRPr="00DE6BDF" w:rsidRDefault="00DE6BDF" w:rsidP="00DE6BDF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провести анализ проведенной работы, соотнесение результата с поставленными целями;</w:t>
      </w:r>
    </w:p>
    <w:p w:rsidR="00DE6BDF" w:rsidRPr="00DE6BDF" w:rsidRDefault="00DE6BDF" w:rsidP="00DE6BDF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оформление презентации</w:t>
      </w:r>
    </w:p>
    <w:p w:rsidR="00DE6BDF" w:rsidRPr="00DE6BDF" w:rsidRDefault="00DE6BDF" w:rsidP="00DE6BDF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итоговое мероприятие</w:t>
      </w:r>
    </w:p>
    <w:p w:rsidR="00DE6BDF" w:rsidRPr="00DE6BDF" w:rsidRDefault="00DE6BDF" w:rsidP="00DE6BDF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DE6BDF">
        <w:rPr>
          <w:sz w:val="26"/>
          <w:szCs w:val="26"/>
        </w:rPr>
        <w:t>обобщение и представление опыта работы на методических мероприятиях разного уровня.</w:t>
      </w:r>
    </w:p>
    <w:p w:rsidR="00DE6BDF" w:rsidRPr="00DE6BDF" w:rsidRDefault="00DE6BDF" w:rsidP="00DE6BDF">
      <w:pPr>
        <w:jc w:val="both"/>
        <w:rPr>
          <w:sz w:val="26"/>
          <w:szCs w:val="26"/>
        </w:rPr>
      </w:pPr>
    </w:p>
    <w:p w:rsidR="00DE6BDF" w:rsidRPr="00FC15F5" w:rsidRDefault="00FC15F5" w:rsidP="00FC15F5">
      <w:pPr>
        <w:ind w:firstLine="709"/>
        <w:jc w:val="both"/>
        <w:rPr>
          <w:b/>
          <w:sz w:val="26"/>
          <w:szCs w:val="26"/>
        </w:rPr>
      </w:pPr>
      <w:r w:rsidRPr="00FC15F5">
        <w:rPr>
          <w:b/>
          <w:sz w:val="26"/>
          <w:szCs w:val="26"/>
        </w:rPr>
        <w:t>Ожидаемый результат:</w:t>
      </w:r>
    </w:p>
    <w:p w:rsidR="00FC15F5" w:rsidRPr="00DE6BDF" w:rsidRDefault="00FC15F5" w:rsidP="00DE6BDF">
      <w:pPr>
        <w:jc w:val="both"/>
        <w:rPr>
          <w:sz w:val="26"/>
          <w:szCs w:val="26"/>
        </w:rPr>
      </w:pPr>
    </w:p>
    <w:p w:rsidR="00FC15F5" w:rsidRPr="00FC15F5" w:rsidRDefault="00FC15F5" w:rsidP="00FC15F5">
      <w:pPr>
        <w:pStyle w:val="a4"/>
        <w:numPr>
          <w:ilvl w:val="0"/>
          <w:numId w:val="6"/>
        </w:numPr>
        <w:ind w:left="1276" w:hanging="283"/>
        <w:jc w:val="both"/>
        <w:rPr>
          <w:sz w:val="26"/>
          <w:szCs w:val="26"/>
        </w:rPr>
      </w:pPr>
      <w:r w:rsidRPr="00FC15F5">
        <w:rPr>
          <w:sz w:val="26"/>
          <w:szCs w:val="26"/>
        </w:rPr>
        <w:t>Реализация поставленных воспитательных задач.</w:t>
      </w:r>
    </w:p>
    <w:p w:rsidR="00FC15F5" w:rsidRPr="00FC15F5" w:rsidRDefault="00FC15F5" w:rsidP="00FC15F5">
      <w:pPr>
        <w:pStyle w:val="a4"/>
        <w:numPr>
          <w:ilvl w:val="0"/>
          <w:numId w:val="6"/>
        </w:numPr>
        <w:ind w:left="1276" w:hanging="283"/>
        <w:jc w:val="both"/>
        <w:rPr>
          <w:sz w:val="26"/>
          <w:szCs w:val="26"/>
        </w:rPr>
      </w:pPr>
      <w:r w:rsidRPr="00FC15F5">
        <w:rPr>
          <w:sz w:val="26"/>
          <w:szCs w:val="26"/>
        </w:rPr>
        <w:t>Дети научаться играть в дворовые, народные игры, смогут самостоятельно выбирать игру, самостоятельно контролировать выполнение правил игры.</w:t>
      </w:r>
    </w:p>
    <w:p w:rsidR="00FC15F5" w:rsidRPr="00FC15F5" w:rsidRDefault="00FC15F5" w:rsidP="00FC15F5">
      <w:pPr>
        <w:pStyle w:val="a4"/>
        <w:numPr>
          <w:ilvl w:val="0"/>
          <w:numId w:val="6"/>
        </w:numPr>
        <w:ind w:left="1276" w:hanging="283"/>
        <w:jc w:val="both"/>
        <w:rPr>
          <w:sz w:val="26"/>
          <w:szCs w:val="26"/>
        </w:rPr>
      </w:pPr>
      <w:r w:rsidRPr="00FC15F5">
        <w:rPr>
          <w:sz w:val="26"/>
          <w:szCs w:val="26"/>
        </w:rPr>
        <w:t>У детей появится интерес к дворовым забытым играм.</w:t>
      </w:r>
    </w:p>
    <w:p w:rsidR="00DE6BDF" w:rsidRDefault="00FC15F5" w:rsidP="00FC15F5">
      <w:pPr>
        <w:pStyle w:val="a4"/>
        <w:numPr>
          <w:ilvl w:val="0"/>
          <w:numId w:val="6"/>
        </w:numPr>
        <w:ind w:left="1276" w:hanging="283"/>
        <w:jc w:val="both"/>
        <w:rPr>
          <w:sz w:val="26"/>
          <w:szCs w:val="26"/>
        </w:rPr>
      </w:pPr>
      <w:r w:rsidRPr="00FC15F5">
        <w:rPr>
          <w:sz w:val="26"/>
          <w:szCs w:val="26"/>
        </w:rPr>
        <w:t>Повысится уровень включения родителей в образовательный процесс, совместную деятельность с детьми.</w:t>
      </w:r>
    </w:p>
    <w:p w:rsidR="00FC15F5" w:rsidRDefault="00FC15F5" w:rsidP="00FC15F5">
      <w:pPr>
        <w:pStyle w:val="a4"/>
        <w:ind w:left="1276" w:hanging="283"/>
        <w:jc w:val="both"/>
        <w:rPr>
          <w:sz w:val="26"/>
          <w:szCs w:val="26"/>
        </w:rPr>
      </w:pPr>
    </w:p>
    <w:p w:rsidR="00FC15F5" w:rsidRDefault="00FC15F5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D6688F" w:rsidRDefault="00D6688F" w:rsidP="00FC15F5">
      <w:pPr>
        <w:pStyle w:val="a4"/>
        <w:jc w:val="both"/>
        <w:rPr>
          <w:sz w:val="26"/>
          <w:szCs w:val="26"/>
        </w:rPr>
      </w:pPr>
    </w:p>
    <w:p w:rsidR="00FC15F5" w:rsidRPr="00BB068C" w:rsidRDefault="00BB068C" w:rsidP="00FC15F5">
      <w:pPr>
        <w:pStyle w:val="a4"/>
        <w:jc w:val="both"/>
        <w:rPr>
          <w:b/>
          <w:sz w:val="26"/>
          <w:szCs w:val="26"/>
        </w:rPr>
      </w:pPr>
      <w:r w:rsidRPr="00BB068C">
        <w:rPr>
          <w:b/>
          <w:sz w:val="26"/>
          <w:szCs w:val="26"/>
        </w:rPr>
        <w:lastRenderedPageBreak/>
        <w:t>Средства реализации проекта:</w:t>
      </w:r>
    </w:p>
    <w:p w:rsidR="00BB068C" w:rsidRDefault="00BB068C" w:rsidP="00FC15F5">
      <w:pPr>
        <w:pStyle w:val="a4"/>
        <w:jc w:val="both"/>
        <w:rPr>
          <w:sz w:val="26"/>
          <w:szCs w:val="26"/>
        </w:rPr>
      </w:pPr>
    </w:p>
    <w:tbl>
      <w:tblPr>
        <w:tblStyle w:val="a3"/>
        <w:tblW w:w="10869" w:type="dxa"/>
        <w:tblInd w:w="-856" w:type="dxa"/>
        <w:tblLook w:val="04A0" w:firstRow="1" w:lastRow="0" w:firstColumn="1" w:lastColumn="0" w:noHBand="0" w:noVBand="1"/>
      </w:tblPr>
      <w:tblGrid>
        <w:gridCol w:w="2552"/>
        <w:gridCol w:w="2048"/>
        <w:gridCol w:w="2373"/>
        <w:gridCol w:w="2115"/>
        <w:gridCol w:w="1781"/>
      </w:tblGrid>
      <w:tr w:rsidR="00E33FFE" w:rsidTr="00D6688F">
        <w:tc>
          <w:tcPr>
            <w:tcW w:w="2552" w:type="dxa"/>
          </w:tcPr>
          <w:p w:rsidR="00BB068C" w:rsidRPr="00E33FFE" w:rsidRDefault="00BB068C" w:rsidP="00E33FF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E33FFE">
              <w:rPr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048" w:type="dxa"/>
          </w:tcPr>
          <w:p w:rsidR="00BB068C" w:rsidRPr="00E33FFE" w:rsidRDefault="00BB068C" w:rsidP="00E33FF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E33FFE">
              <w:rPr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2373" w:type="dxa"/>
          </w:tcPr>
          <w:p w:rsidR="00BB068C" w:rsidRPr="00E33FFE" w:rsidRDefault="00BB068C" w:rsidP="00E33FF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E33FFE">
              <w:rPr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115" w:type="dxa"/>
          </w:tcPr>
          <w:p w:rsidR="00BB068C" w:rsidRPr="00E33FFE" w:rsidRDefault="00BB068C" w:rsidP="00E33FF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E33FFE"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781" w:type="dxa"/>
          </w:tcPr>
          <w:p w:rsidR="00BB068C" w:rsidRPr="00E33FFE" w:rsidRDefault="00BB068C" w:rsidP="00E33FF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E33FFE">
              <w:rPr>
                <w:b/>
                <w:sz w:val="26"/>
                <w:szCs w:val="26"/>
              </w:rPr>
              <w:t>Физическое развитие</w:t>
            </w:r>
          </w:p>
        </w:tc>
      </w:tr>
      <w:tr w:rsidR="00E33FFE" w:rsidTr="00D6688F">
        <w:tc>
          <w:tcPr>
            <w:tcW w:w="2552" w:type="dxa"/>
          </w:tcPr>
          <w:p w:rsidR="00BB068C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BB068C">
              <w:rPr>
                <w:sz w:val="26"/>
                <w:szCs w:val="26"/>
              </w:rPr>
              <w:t>«Познавательные минутки» - беседы с детьми об истории игр и игрушек, традициях игрового взаимодействия; просматривание фото и видео материалов об истории дворовых и народных игр;</w:t>
            </w:r>
          </w:p>
          <w:p w:rsidR="00BB068C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688F">
              <w:rPr>
                <w:sz w:val="26"/>
                <w:szCs w:val="26"/>
              </w:rPr>
              <w:t>к</w:t>
            </w:r>
            <w:r w:rsidR="00BB068C">
              <w:rPr>
                <w:sz w:val="26"/>
                <w:szCs w:val="26"/>
              </w:rPr>
              <w:t>оллекционирование</w:t>
            </w:r>
            <w:r w:rsidR="00AC23C7">
              <w:rPr>
                <w:sz w:val="26"/>
                <w:szCs w:val="26"/>
              </w:rPr>
              <w:t xml:space="preserve"> для игры в «</w:t>
            </w:r>
            <w:proofErr w:type="spellStart"/>
            <w:r w:rsidR="00AC23C7">
              <w:rPr>
                <w:sz w:val="26"/>
                <w:szCs w:val="26"/>
              </w:rPr>
              <w:t>Секретики</w:t>
            </w:r>
            <w:proofErr w:type="spellEnd"/>
            <w:r w:rsidR="00AC23C7">
              <w:rPr>
                <w:sz w:val="26"/>
                <w:szCs w:val="26"/>
              </w:rPr>
              <w:t>»</w:t>
            </w:r>
            <w:r w:rsidR="00BB068C">
              <w:rPr>
                <w:sz w:val="26"/>
                <w:szCs w:val="26"/>
              </w:rPr>
              <w:t>, организация в группах «</w:t>
            </w:r>
            <w:proofErr w:type="spellStart"/>
            <w:r w:rsidR="00BB068C">
              <w:rPr>
                <w:sz w:val="26"/>
                <w:szCs w:val="26"/>
              </w:rPr>
              <w:t>Минимузея</w:t>
            </w:r>
            <w:proofErr w:type="spellEnd"/>
            <w:r w:rsidR="00BB068C">
              <w:rPr>
                <w:sz w:val="26"/>
                <w:szCs w:val="26"/>
              </w:rPr>
              <w:t>», тематических выставок «Игрушки прошлого века», «Любимые книжки наших родителей».</w:t>
            </w:r>
          </w:p>
          <w:p w:rsidR="00BB068C" w:rsidRDefault="00BB068C" w:rsidP="00AC23C7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:rsidR="00BB068C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B068C">
              <w:rPr>
                <w:sz w:val="26"/>
                <w:szCs w:val="26"/>
              </w:rPr>
              <w:t>Заучивание считалок,</w:t>
            </w:r>
            <w:r w:rsidR="00BB068C" w:rsidRPr="00BB068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B068C" w:rsidRPr="00BB068C">
              <w:rPr>
                <w:sz w:val="26"/>
                <w:szCs w:val="26"/>
              </w:rPr>
              <w:t xml:space="preserve">жеребьёвок, </w:t>
            </w:r>
            <w:proofErr w:type="spellStart"/>
            <w:r w:rsidR="00BB068C" w:rsidRPr="00BB068C">
              <w:rPr>
                <w:sz w:val="26"/>
                <w:szCs w:val="26"/>
              </w:rPr>
              <w:t>закличек</w:t>
            </w:r>
            <w:proofErr w:type="spellEnd"/>
            <w:r w:rsidR="00BB068C">
              <w:rPr>
                <w:sz w:val="26"/>
                <w:szCs w:val="26"/>
              </w:rPr>
              <w:t>;</w:t>
            </w:r>
          </w:p>
          <w:p w:rsidR="00BB068C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B068C">
              <w:rPr>
                <w:sz w:val="26"/>
                <w:szCs w:val="26"/>
              </w:rPr>
              <w:t xml:space="preserve">разучивание с детьми речевых игр </w:t>
            </w:r>
            <w:r w:rsidR="004F73CF">
              <w:rPr>
                <w:sz w:val="26"/>
                <w:szCs w:val="26"/>
              </w:rPr>
              <w:t>«Я садовником родился», «Вы поедете на бал?»,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«Фанты», «Колечко»,</w:t>
            </w:r>
          </w:p>
          <w:p w:rsidR="00E33FFE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«Я знаю пять имен», «Съедобное-несъедобное» и др.; </w:t>
            </w:r>
          </w:p>
          <w:p w:rsidR="004F73CF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73CF">
              <w:rPr>
                <w:sz w:val="26"/>
                <w:szCs w:val="26"/>
              </w:rPr>
              <w:t xml:space="preserve">оформление с детьми тематических </w:t>
            </w:r>
            <w:proofErr w:type="spellStart"/>
            <w:r w:rsidR="004F73CF">
              <w:rPr>
                <w:sz w:val="26"/>
                <w:szCs w:val="26"/>
              </w:rPr>
              <w:t>лепбуков</w:t>
            </w:r>
            <w:proofErr w:type="spellEnd"/>
            <w:r w:rsidR="004F73CF">
              <w:rPr>
                <w:sz w:val="26"/>
                <w:szCs w:val="26"/>
              </w:rPr>
              <w:t>;</w:t>
            </w:r>
          </w:p>
          <w:p w:rsidR="004F73CF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73CF">
              <w:rPr>
                <w:sz w:val="26"/>
                <w:szCs w:val="26"/>
              </w:rPr>
              <w:t xml:space="preserve">чтение народного фольклора и художественной литературы. </w:t>
            </w:r>
          </w:p>
        </w:tc>
        <w:tc>
          <w:tcPr>
            <w:tcW w:w="2373" w:type="dxa"/>
          </w:tcPr>
          <w:p w:rsidR="00BB068C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детей между собой и взрослыми через организацию игровой деятельности: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игры с правилами;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ролевые игры;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подвижные игры.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в группе уголка </w:t>
            </w:r>
            <w:r w:rsidRPr="004F73CF">
              <w:rPr>
                <w:sz w:val="26"/>
                <w:szCs w:val="26"/>
              </w:rPr>
              <w:t xml:space="preserve">«Забытые игры» (атрибуты для подвижных игр, картотека подвижных народных игр, считалок, </w:t>
            </w:r>
            <w:proofErr w:type="spellStart"/>
            <w:r w:rsidRPr="004F73CF">
              <w:rPr>
                <w:sz w:val="26"/>
                <w:szCs w:val="26"/>
              </w:rPr>
              <w:t>закличек</w:t>
            </w:r>
            <w:proofErr w:type="spellEnd"/>
            <w:r w:rsidRPr="004F73CF">
              <w:rPr>
                <w:sz w:val="26"/>
                <w:szCs w:val="26"/>
              </w:rPr>
              <w:t xml:space="preserve">, </w:t>
            </w:r>
            <w:proofErr w:type="spellStart"/>
            <w:r w:rsidRPr="004F73CF">
              <w:rPr>
                <w:sz w:val="26"/>
                <w:szCs w:val="26"/>
              </w:rPr>
              <w:t>мирилок</w:t>
            </w:r>
            <w:proofErr w:type="spellEnd"/>
            <w:r w:rsidRPr="004F73C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родителями:</w:t>
            </w:r>
          </w:p>
          <w:p w:rsidR="004F73CF" w:rsidRDefault="004F73CF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совместные семейные проекты и мероприятия.  </w:t>
            </w:r>
          </w:p>
          <w:p w:rsidR="00AC23C7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BB068C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33FFE">
              <w:rPr>
                <w:sz w:val="26"/>
                <w:szCs w:val="26"/>
              </w:rPr>
              <w:t>Творческая деятельность детей по оформлению игр, изготовлению атрибутов;</w:t>
            </w:r>
          </w:p>
          <w:p w:rsidR="00E33FFE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33FFE">
              <w:rPr>
                <w:sz w:val="26"/>
                <w:szCs w:val="26"/>
              </w:rPr>
              <w:t>разучивание народных хороводных игр;</w:t>
            </w:r>
          </w:p>
          <w:p w:rsidR="00E33FFE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слушание фольклорных произведений;</w:t>
            </w:r>
          </w:p>
          <w:p w:rsidR="00E33FFE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33FFE">
              <w:rPr>
                <w:sz w:val="26"/>
                <w:szCs w:val="26"/>
              </w:rPr>
              <w:t>разучивание и придумывание музыкально-ритмических движений в играх «Море волнуется», «Шел король по лесу»,</w:t>
            </w:r>
          </w:p>
          <w:p w:rsidR="00E33FFE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«Если весело живется делай так!» и др.</w:t>
            </w:r>
          </w:p>
          <w:p w:rsidR="00E33FFE" w:rsidRDefault="00E33FFE" w:rsidP="00AC23C7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:rsidR="00BB068C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Разучивание народных и дворовых подвижных игр:</w:t>
            </w:r>
          </w:p>
          <w:p w:rsidR="00AC23C7" w:rsidRDefault="00AC23C7" w:rsidP="00AC23C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«Классики», «</w:t>
            </w:r>
            <w:proofErr w:type="spellStart"/>
            <w:r>
              <w:rPr>
                <w:sz w:val="26"/>
                <w:szCs w:val="26"/>
              </w:rPr>
              <w:t>Резиночка</w:t>
            </w:r>
            <w:proofErr w:type="spellEnd"/>
            <w:r>
              <w:rPr>
                <w:sz w:val="26"/>
                <w:szCs w:val="26"/>
              </w:rPr>
              <w:t>», «Цепи кованные», «Вышибалы», «Конь вороной», «</w:t>
            </w:r>
            <w:proofErr w:type="spellStart"/>
            <w:r w:rsidRPr="00AC23C7">
              <w:rPr>
                <w:bCs/>
                <w:sz w:val="26"/>
                <w:szCs w:val="26"/>
              </w:rPr>
              <w:t>Штандер</w:t>
            </w:r>
            <w:proofErr w:type="spellEnd"/>
            <w:r w:rsidRPr="00AC23C7">
              <w:rPr>
                <w:bCs/>
                <w:sz w:val="26"/>
                <w:szCs w:val="26"/>
              </w:rPr>
              <w:t>-стоп (</w:t>
            </w:r>
            <w:proofErr w:type="spellStart"/>
            <w:r w:rsidRPr="00AC23C7">
              <w:rPr>
                <w:bCs/>
                <w:sz w:val="26"/>
                <w:szCs w:val="26"/>
              </w:rPr>
              <w:t>хали-холо</w:t>
            </w:r>
            <w:proofErr w:type="spellEnd"/>
            <w:r w:rsidRPr="00AC23C7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», «Горячая картошка», «Выше ноги от земли» и др.</w:t>
            </w:r>
          </w:p>
          <w:p w:rsidR="00AC23C7" w:rsidRDefault="00AC23C7" w:rsidP="00AC23C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Внедрение подвижных дворовых игр в деятельность с детьми.</w:t>
            </w:r>
          </w:p>
          <w:p w:rsidR="00AC23C7" w:rsidRPr="00AC23C7" w:rsidRDefault="00AC23C7" w:rsidP="00AC23C7">
            <w:pPr>
              <w:rPr>
                <w:bCs/>
                <w:sz w:val="28"/>
                <w:szCs w:val="28"/>
              </w:rPr>
            </w:pPr>
          </w:p>
          <w:p w:rsidR="00AC23C7" w:rsidRDefault="00AC23C7" w:rsidP="00AC23C7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</w:tbl>
    <w:p w:rsidR="00BB068C" w:rsidRDefault="00BB068C" w:rsidP="00FC15F5">
      <w:pPr>
        <w:pStyle w:val="a4"/>
        <w:jc w:val="both"/>
        <w:rPr>
          <w:sz w:val="26"/>
          <w:szCs w:val="26"/>
        </w:rPr>
      </w:pPr>
    </w:p>
    <w:p w:rsidR="00D55EC0" w:rsidRDefault="00D55EC0" w:rsidP="00FC15F5">
      <w:pPr>
        <w:pStyle w:val="a4"/>
        <w:jc w:val="both"/>
        <w:rPr>
          <w:sz w:val="26"/>
          <w:szCs w:val="26"/>
        </w:rPr>
      </w:pPr>
    </w:p>
    <w:p w:rsidR="00D55EC0" w:rsidRDefault="00D55EC0" w:rsidP="00D55EC0">
      <w:pPr>
        <w:pStyle w:val="a4"/>
        <w:jc w:val="both"/>
        <w:rPr>
          <w:b/>
          <w:sz w:val="26"/>
          <w:szCs w:val="26"/>
        </w:rPr>
      </w:pPr>
      <w:r w:rsidRPr="00D55EC0">
        <w:rPr>
          <w:b/>
          <w:sz w:val="26"/>
          <w:szCs w:val="26"/>
        </w:rPr>
        <w:t>Поэтапный план реализации проекта:</w:t>
      </w:r>
    </w:p>
    <w:p w:rsidR="00D55EC0" w:rsidRDefault="00D55EC0" w:rsidP="00D55EC0">
      <w:pPr>
        <w:pStyle w:val="a4"/>
        <w:jc w:val="both"/>
        <w:rPr>
          <w:b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395"/>
        <w:gridCol w:w="2551"/>
        <w:gridCol w:w="3544"/>
      </w:tblGrid>
      <w:tr w:rsidR="00D55EC0" w:rsidTr="006C34FA">
        <w:tc>
          <w:tcPr>
            <w:tcW w:w="4395" w:type="dxa"/>
          </w:tcPr>
          <w:p w:rsidR="00D55EC0" w:rsidRDefault="00D55EC0" w:rsidP="00D55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2551" w:type="dxa"/>
          </w:tcPr>
          <w:p w:rsidR="00D55EC0" w:rsidRDefault="00D55EC0" w:rsidP="00D55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</w:tcPr>
          <w:p w:rsidR="00D55EC0" w:rsidRDefault="00D55EC0" w:rsidP="00D55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55EC0" w:rsidTr="006C34FA">
        <w:tc>
          <w:tcPr>
            <w:tcW w:w="10490" w:type="dxa"/>
            <w:gridSpan w:val="3"/>
          </w:tcPr>
          <w:p w:rsidR="00D55EC0" w:rsidRPr="00CC1B99" w:rsidRDefault="00D55EC0" w:rsidP="00D55EC0">
            <w:pPr>
              <w:jc w:val="center"/>
              <w:rPr>
                <w:sz w:val="26"/>
                <w:szCs w:val="26"/>
              </w:rPr>
            </w:pPr>
            <w:r w:rsidRPr="00CC1B99">
              <w:rPr>
                <w:sz w:val="26"/>
                <w:szCs w:val="26"/>
              </w:rPr>
              <w:t>Подготовительный этап</w:t>
            </w:r>
          </w:p>
        </w:tc>
      </w:tr>
      <w:tr w:rsidR="009D3C61" w:rsidTr="006C34FA">
        <w:tc>
          <w:tcPr>
            <w:tcW w:w="4395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Заседание творческой группы педагогов по разработке и реализации образовательного проекта «Забытые игры наших родителей» (1 этап):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разработка паспорта проекта;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анализ имеющихся условий;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создание картотеки игр.</w:t>
            </w:r>
          </w:p>
          <w:p w:rsidR="009D3C61" w:rsidRDefault="009D3C61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D3C61" w:rsidRDefault="009D3C61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</w:t>
            </w:r>
          </w:p>
        </w:tc>
        <w:tc>
          <w:tcPr>
            <w:tcW w:w="3544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proofErr w:type="spellStart"/>
            <w:r w:rsidRPr="009D3C61">
              <w:rPr>
                <w:sz w:val="26"/>
                <w:szCs w:val="26"/>
              </w:rPr>
              <w:t>зам.заведующего</w:t>
            </w:r>
            <w:proofErr w:type="spellEnd"/>
            <w:r w:rsidRPr="009D3C61">
              <w:rPr>
                <w:sz w:val="26"/>
                <w:szCs w:val="26"/>
              </w:rPr>
              <w:t xml:space="preserve"> по УВ и МР 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Бусурина Т.В.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воспитатель Куклина Л.В.</w:t>
            </w:r>
          </w:p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D55EC0" w:rsidTr="006C34FA">
        <w:tc>
          <w:tcPr>
            <w:tcW w:w="4395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Подбор и изучение практических и методических материалов по истории народных и дворовых игр.</w:t>
            </w:r>
          </w:p>
        </w:tc>
        <w:tc>
          <w:tcPr>
            <w:tcW w:w="2551" w:type="dxa"/>
          </w:tcPr>
          <w:p w:rsidR="00D55EC0" w:rsidRPr="00CC1B99" w:rsidRDefault="00CC1B99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</w:t>
            </w:r>
          </w:p>
        </w:tc>
        <w:tc>
          <w:tcPr>
            <w:tcW w:w="3544" w:type="dxa"/>
          </w:tcPr>
          <w:p w:rsidR="00D55EC0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Куклина Л.В.</w:t>
            </w:r>
          </w:p>
          <w:p w:rsidR="00CC1B99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D55EC0" w:rsidTr="006C34FA">
        <w:tc>
          <w:tcPr>
            <w:tcW w:w="4395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проекта на педагогическом совете МБДОУ (обоснование актуальности, этапы работы, ожидаемые результаты)</w:t>
            </w:r>
          </w:p>
        </w:tc>
        <w:tc>
          <w:tcPr>
            <w:tcW w:w="2551" w:type="dxa"/>
          </w:tcPr>
          <w:p w:rsidR="00D55EC0" w:rsidRPr="00CC1B99" w:rsidRDefault="00CC1B99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</w:t>
            </w:r>
          </w:p>
        </w:tc>
        <w:tc>
          <w:tcPr>
            <w:tcW w:w="3544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Куклина Л.В.</w:t>
            </w:r>
          </w:p>
        </w:tc>
      </w:tr>
      <w:tr w:rsidR="00D55EC0" w:rsidTr="006C34FA">
        <w:tc>
          <w:tcPr>
            <w:tcW w:w="4395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картотеки с описанием дворовых и народных игр </w:t>
            </w:r>
          </w:p>
        </w:tc>
        <w:tc>
          <w:tcPr>
            <w:tcW w:w="2551" w:type="dxa"/>
          </w:tcPr>
          <w:p w:rsidR="00D55EC0" w:rsidRPr="00CC1B99" w:rsidRDefault="00CC1B99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2021 – январь 2022</w:t>
            </w:r>
          </w:p>
        </w:tc>
        <w:tc>
          <w:tcPr>
            <w:tcW w:w="3544" w:type="dxa"/>
          </w:tcPr>
          <w:p w:rsidR="00CC1B99" w:rsidRDefault="00CC1B99" w:rsidP="00CC1B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sz w:val="26"/>
                <w:szCs w:val="26"/>
              </w:rPr>
              <w:t>Мамурова</w:t>
            </w:r>
            <w:proofErr w:type="spellEnd"/>
            <w:r>
              <w:rPr>
                <w:sz w:val="26"/>
                <w:szCs w:val="26"/>
              </w:rPr>
              <w:t xml:space="preserve"> А.Б.</w:t>
            </w:r>
          </w:p>
          <w:p w:rsidR="00D55EC0" w:rsidRDefault="00CC1B99" w:rsidP="00CC1B9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Тангатарова</w:t>
            </w:r>
            <w:proofErr w:type="spellEnd"/>
            <w:r>
              <w:rPr>
                <w:sz w:val="26"/>
                <w:szCs w:val="26"/>
              </w:rPr>
              <w:t xml:space="preserve"> А.А. </w:t>
            </w:r>
          </w:p>
          <w:p w:rsidR="009539EE" w:rsidRPr="00CC1B99" w:rsidRDefault="009539EE" w:rsidP="00CC1B99">
            <w:pPr>
              <w:jc w:val="both"/>
              <w:rPr>
                <w:sz w:val="26"/>
                <w:szCs w:val="26"/>
              </w:rPr>
            </w:pPr>
          </w:p>
        </w:tc>
      </w:tr>
      <w:tr w:rsidR="009D3C61" w:rsidTr="006C34FA">
        <w:tc>
          <w:tcPr>
            <w:tcW w:w="4395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Заседание творческой группы педагогов по разработке и реализации образовательного проекта «Забытые игры наших родителей» (2 этап):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анализ организации совместной деятельности с детьми и родителями в рамках проекта.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</w:p>
          <w:p w:rsidR="009D3C61" w:rsidRDefault="009D3C61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D3C61" w:rsidRDefault="009D3C61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2022</w:t>
            </w:r>
          </w:p>
        </w:tc>
        <w:tc>
          <w:tcPr>
            <w:tcW w:w="3544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proofErr w:type="spellStart"/>
            <w:r w:rsidRPr="009D3C61">
              <w:rPr>
                <w:sz w:val="26"/>
                <w:szCs w:val="26"/>
              </w:rPr>
              <w:t>зам.заведующего</w:t>
            </w:r>
            <w:proofErr w:type="spellEnd"/>
            <w:r w:rsidRPr="009D3C61">
              <w:rPr>
                <w:sz w:val="26"/>
                <w:szCs w:val="26"/>
              </w:rPr>
              <w:t xml:space="preserve"> по УВ и МР 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Бусурина Т.В.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воспитатель Куклина Л.В.</w:t>
            </w:r>
          </w:p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D55EC0" w:rsidTr="006C34FA">
        <w:tc>
          <w:tcPr>
            <w:tcW w:w="4395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Адаптация игр к практическому применению с детьми. Пилотный проект по использованию игр в практической работе с детьми на городской методической неделе для воспитателей и специалистов и педагогическом совете МБДОУ.</w:t>
            </w:r>
          </w:p>
        </w:tc>
        <w:tc>
          <w:tcPr>
            <w:tcW w:w="2551" w:type="dxa"/>
          </w:tcPr>
          <w:p w:rsidR="00D55EC0" w:rsidRPr="00CC1B99" w:rsidRDefault="00CC1B99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2022</w:t>
            </w:r>
          </w:p>
        </w:tc>
        <w:tc>
          <w:tcPr>
            <w:tcW w:w="3544" w:type="dxa"/>
          </w:tcPr>
          <w:p w:rsidR="00D55EC0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Пономаренко Е.Г.</w:t>
            </w:r>
          </w:p>
          <w:p w:rsidR="00CC1B99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физкультуре Дыкина М.И.</w:t>
            </w:r>
          </w:p>
        </w:tc>
      </w:tr>
      <w:tr w:rsidR="00D55EC0" w:rsidTr="006C34FA">
        <w:tc>
          <w:tcPr>
            <w:tcW w:w="4395" w:type="dxa"/>
          </w:tcPr>
          <w:p w:rsidR="00D55EC0" w:rsidRPr="00CC1B99" w:rsidRDefault="00CC1B99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группового мини проекта «Куклы-</w:t>
            </w:r>
            <w:proofErr w:type="spellStart"/>
            <w:r>
              <w:rPr>
                <w:sz w:val="26"/>
                <w:szCs w:val="26"/>
              </w:rPr>
              <w:t>пеленашки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6C34FA">
              <w:rPr>
                <w:sz w:val="26"/>
                <w:szCs w:val="26"/>
              </w:rPr>
              <w:t xml:space="preserve"> с использованием речевых народных игр на детской научно-практической конференции «</w:t>
            </w:r>
            <w:proofErr w:type="spellStart"/>
            <w:r w:rsidR="006C34FA">
              <w:rPr>
                <w:sz w:val="26"/>
                <w:szCs w:val="26"/>
              </w:rPr>
              <w:t>Любознайки</w:t>
            </w:r>
            <w:proofErr w:type="spellEnd"/>
            <w:r w:rsidR="006C34FA">
              <w:rPr>
                <w:sz w:val="26"/>
                <w:szCs w:val="26"/>
              </w:rPr>
              <w:t xml:space="preserve"> открывают мир»</w:t>
            </w:r>
          </w:p>
        </w:tc>
        <w:tc>
          <w:tcPr>
            <w:tcW w:w="2551" w:type="dxa"/>
          </w:tcPr>
          <w:p w:rsidR="00D55EC0" w:rsidRPr="00CC1B99" w:rsidRDefault="006C34FA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2022</w:t>
            </w:r>
          </w:p>
        </w:tc>
        <w:tc>
          <w:tcPr>
            <w:tcW w:w="3544" w:type="dxa"/>
          </w:tcPr>
          <w:p w:rsidR="00D55EC0" w:rsidRPr="00CC1B99" w:rsidRDefault="006C34FA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Тангатарова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9D3C61" w:rsidTr="006C34FA">
        <w:tc>
          <w:tcPr>
            <w:tcW w:w="4395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Заседание творческой группы педагогов по реализации образовательного проекта «Забытые игры детства наших родителей»: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анализ промежуточных результатов;</w:t>
            </w:r>
          </w:p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определение перспектив на новый учебный год</w:t>
            </w:r>
          </w:p>
        </w:tc>
        <w:tc>
          <w:tcPr>
            <w:tcW w:w="2551" w:type="dxa"/>
          </w:tcPr>
          <w:p w:rsidR="009D3C61" w:rsidRDefault="009D3C61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</w:t>
            </w:r>
          </w:p>
        </w:tc>
        <w:tc>
          <w:tcPr>
            <w:tcW w:w="3544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proofErr w:type="spellStart"/>
            <w:r w:rsidRPr="009D3C61">
              <w:rPr>
                <w:sz w:val="26"/>
                <w:szCs w:val="26"/>
              </w:rPr>
              <w:t>зам.заведующего</w:t>
            </w:r>
            <w:proofErr w:type="spellEnd"/>
            <w:r w:rsidRPr="009D3C61">
              <w:rPr>
                <w:sz w:val="26"/>
                <w:szCs w:val="26"/>
              </w:rPr>
              <w:t xml:space="preserve"> по УВ и МР 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Бусурина Т.В.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воспитатель Куклина Л.В.</w:t>
            </w:r>
          </w:p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D55EC0" w:rsidTr="006C34FA">
        <w:tc>
          <w:tcPr>
            <w:tcW w:w="4395" w:type="dxa"/>
          </w:tcPr>
          <w:p w:rsidR="006C34FA" w:rsidRDefault="006C34FA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атрибутов для дворовых подвижных игр, пополнение картотеки, составление консультаций для родителей.</w:t>
            </w:r>
          </w:p>
          <w:p w:rsidR="009539EE" w:rsidRPr="00CC1B99" w:rsidRDefault="009539EE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55EC0" w:rsidRPr="00CC1B99" w:rsidRDefault="006C34FA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 2022</w:t>
            </w:r>
          </w:p>
        </w:tc>
        <w:tc>
          <w:tcPr>
            <w:tcW w:w="3544" w:type="dxa"/>
          </w:tcPr>
          <w:p w:rsidR="00D55EC0" w:rsidRPr="00CC1B99" w:rsidRDefault="006C34FA" w:rsidP="00D55EC0">
            <w:pPr>
              <w:jc w:val="both"/>
              <w:rPr>
                <w:sz w:val="26"/>
                <w:szCs w:val="26"/>
              </w:rPr>
            </w:pPr>
            <w:r w:rsidRPr="006C34FA">
              <w:rPr>
                <w:sz w:val="26"/>
                <w:szCs w:val="26"/>
              </w:rPr>
              <w:t>члены творческой группы проекта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6C34FA" w:rsidTr="006C34FA">
        <w:tc>
          <w:tcPr>
            <w:tcW w:w="4395" w:type="dxa"/>
          </w:tcPr>
          <w:p w:rsidR="006C34FA" w:rsidRDefault="006C34FA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Разучивание игр и внедрение их в детскую деятельность в летний оздоровительный период</w:t>
            </w:r>
            <w:r w:rsidR="009539EE">
              <w:rPr>
                <w:sz w:val="26"/>
                <w:szCs w:val="26"/>
              </w:rPr>
              <w:t>.</w:t>
            </w:r>
          </w:p>
          <w:p w:rsidR="009539EE" w:rsidRDefault="009539EE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C34FA" w:rsidRDefault="006C34FA" w:rsidP="006A0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 2022</w:t>
            </w:r>
          </w:p>
        </w:tc>
        <w:tc>
          <w:tcPr>
            <w:tcW w:w="3544" w:type="dxa"/>
          </w:tcPr>
          <w:p w:rsidR="006C34FA" w:rsidRPr="006C34FA" w:rsidRDefault="006C34FA" w:rsidP="00D55EC0">
            <w:pPr>
              <w:jc w:val="both"/>
              <w:rPr>
                <w:sz w:val="26"/>
                <w:szCs w:val="26"/>
              </w:rPr>
            </w:pPr>
            <w:r w:rsidRPr="006C34FA">
              <w:rPr>
                <w:sz w:val="26"/>
                <w:szCs w:val="26"/>
              </w:rPr>
              <w:t>члены творческой группы проекта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6C34FA" w:rsidTr="00366A9F">
        <w:tc>
          <w:tcPr>
            <w:tcW w:w="10490" w:type="dxa"/>
            <w:gridSpan w:val="3"/>
          </w:tcPr>
          <w:p w:rsidR="006C34FA" w:rsidRPr="006C34FA" w:rsidRDefault="006C34FA" w:rsidP="006C34FA">
            <w:pPr>
              <w:jc w:val="center"/>
              <w:rPr>
                <w:b/>
                <w:sz w:val="26"/>
                <w:szCs w:val="26"/>
              </w:rPr>
            </w:pPr>
            <w:r w:rsidRPr="006C34FA">
              <w:rPr>
                <w:b/>
                <w:sz w:val="26"/>
                <w:szCs w:val="26"/>
              </w:rPr>
              <w:lastRenderedPageBreak/>
              <w:t>Основной этап реализации</w:t>
            </w:r>
          </w:p>
        </w:tc>
      </w:tr>
      <w:tr w:rsidR="006C34FA" w:rsidTr="006C34FA">
        <w:tc>
          <w:tcPr>
            <w:tcW w:w="4395" w:type="dxa"/>
          </w:tcPr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Заседание творческой группы педагогов по разработке и реализации образовательного проекта «Забытые игры наших родителей» (2 этап):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корректировка планирования;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анализ имеющихся условий;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разработка технологических карт игр;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- представление практики на ГМО воспитателей.</w:t>
            </w:r>
          </w:p>
          <w:p w:rsidR="006C34FA" w:rsidRDefault="006C34FA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C34FA" w:rsidRDefault="009D3C61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2022</w:t>
            </w:r>
          </w:p>
        </w:tc>
        <w:tc>
          <w:tcPr>
            <w:tcW w:w="3544" w:type="dxa"/>
          </w:tcPr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>
              <w:rPr>
                <w:sz w:val="26"/>
                <w:szCs w:val="26"/>
              </w:rPr>
              <w:t xml:space="preserve"> по УВ и МР </w:t>
            </w:r>
          </w:p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Бусурина Т.В.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воспитатель Куклина Л.В.</w:t>
            </w:r>
          </w:p>
          <w:p w:rsidR="006C34FA" w:rsidRPr="006C34FA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983F9A" w:rsidTr="006C34FA">
        <w:tc>
          <w:tcPr>
            <w:tcW w:w="4395" w:type="dxa"/>
          </w:tcPr>
          <w:p w:rsidR="00983F9A" w:rsidRDefault="00983F9A" w:rsidP="00983F9A">
            <w:pPr>
              <w:jc w:val="both"/>
              <w:rPr>
                <w:sz w:val="26"/>
                <w:szCs w:val="26"/>
              </w:rPr>
            </w:pPr>
            <w:r w:rsidRPr="00983F9A">
              <w:rPr>
                <w:sz w:val="26"/>
                <w:szCs w:val="26"/>
              </w:rPr>
              <w:t>Разучивание игр и внед</w:t>
            </w:r>
            <w:r>
              <w:rPr>
                <w:sz w:val="26"/>
                <w:szCs w:val="26"/>
              </w:rPr>
              <w:t>рение их в детскую деятельность.</w:t>
            </w:r>
          </w:p>
          <w:p w:rsidR="009539EE" w:rsidRPr="009D3C61" w:rsidRDefault="009539EE" w:rsidP="00983F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83F9A" w:rsidRDefault="00983F9A" w:rsidP="00983F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2022-2023 учебного года</w:t>
            </w:r>
          </w:p>
        </w:tc>
        <w:tc>
          <w:tcPr>
            <w:tcW w:w="3544" w:type="dxa"/>
          </w:tcPr>
          <w:p w:rsidR="00983F9A" w:rsidRDefault="00983F9A" w:rsidP="009D3C61">
            <w:pPr>
              <w:jc w:val="both"/>
              <w:rPr>
                <w:sz w:val="26"/>
                <w:szCs w:val="26"/>
              </w:rPr>
            </w:pPr>
            <w:r w:rsidRPr="00983F9A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6C34FA" w:rsidTr="006C34FA">
        <w:tc>
          <w:tcPr>
            <w:tcW w:w="4395" w:type="dxa"/>
          </w:tcPr>
          <w:p w:rsid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«День прыгуна» - физкультурное развлечение для детей старшего дошкольного возраста с использованием дворовых игр</w:t>
            </w:r>
            <w:r>
              <w:rPr>
                <w:sz w:val="26"/>
                <w:szCs w:val="26"/>
              </w:rPr>
              <w:t xml:space="preserve"> </w:t>
            </w:r>
          </w:p>
          <w:p w:rsidR="009D3C61" w:rsidRPr="009D3C61" w:rsidRDefault="009D3C61" w:rsidP="009D3C61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(16 октября – День прыгуна)</w:t>
            </w:r>
          </w:p>
          <w:p w:rsidR="006C34FA" w:rsidRDefault="006C34FA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C34FA" w:rsidRDefault="009D3C61" w:rsidP="00AD38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2022</w:t>
            </w:r>
          </w:p>
        </w:tc>
        <w:tc>
          <w:tcPr>
            <w:tcW w:w="3544" w:type="dxa"/>
          </w:tcPr>
          <w:p w:rsidR="006C34FA" w:rsidRDefault="009D3C61" w:rsidP="00D55EC0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>инструктор по физкультуре Дыкина М.И.</w:t>
            </w:r>
          </w:p>
          <w:p w:rsidR="009D3C61" w:rsidRDefault="009D3C61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Куклина Л.В.</w:t>
            </w:r>
          </w:p>
          <w:p w:rsidR="009D3C61" w:rsidRPr="006C34FA" w:rsidRDefault="009D3C61" w:rsidP="00D55EC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Тангатарова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6C34FA" w:rsidTr="006C34FA">
        <w:tc>
          <w:tcPr>
            <w:tcW w:w="4395" w:type="dxa"/>
          </w:tcPr>
          <w:p w:rsidR="006C34FA" w:rsidRDefault="009D3C61" w:rsidP="00AD3806">
            <w:pPr>
              <w:jc w:val="both"/>
              <w:rPr>
                <w:sz w:val="26"/>
                <w:szCs w:val="26"/>
              </w:rPr>
            </w:pPr>
            <w:r w:rsidRPr="009D3C61">
              <w:rPr>
                <w:sz w:val="26"/>
                <w:szCs w:val="26"/>
              </w:rPr>
              <w:t xml:space="preserve">«Семейная игротека» - физкультурное развлечение </w:t>
            </w:r>
            <w:r w:rsidR="00AD3806">
              <w:rPr>
                <w:sz w:val="26"/>
                <w:szCs w:val="26"/>
              </w:rPr>
              <w:t>совместно с родителями с использованием дворовых и народных игр (в рамках мероприятий, посвященных празднованию Дня матери)</w:t>
            </w:r>
          </w:p>
        </w:tc>
        <w:tc>
          <w:tcPr>
            <w:tcW w:w="2551" w:type="dxa"/>
          </w:tcPr>
          <w:p w:rsidR="006C34FA" w:rsidRDefault="00AD3806" w:rsidP="00AD38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2022</w:t>
            </w:r>
          </w:p>
        </w:tc>
        <w:tc>
          <w:tcPr>
            <w:tcW w:w="3544" w:type="dxa"/>
          </w:tcPr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инструктор по физкультуре Дыкина М.И.</w:t>
            </w:r>
          </w:p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воспитатели Куклина Л.В.</w:t>
            </w:r>
          </w:p>
          <w:p w:rsidR="006C34FA" w:rsidRPr="006C34FA" w:rsidRDefault="00AD3806" w:rsidP="00AD3806">
            <w:pPr>
              <w:jc w:val="both"/>
              <w:rPr>
                <w:sz w:val="26"/>
                <w:szCs w:val="26"/>
              </w:rPr>
            </w:pPr>
            <w:proofErr w:type="spellStart"/>
            <w:r w:rsidRPr="00AD3806">
              <w:rPr>
                <w:sz w:val="26"/>
                <w:szCs w:val="26"/>
              </w:rPr>
              <w:t>Тангатарова</w:t>
            </w:r>
            <w:proofErr w:type="spellEnd"/>
            <w:r w:rsidRPr="00AD3806">
              <w:rPr>
                <w:sz w:val="26"/>
                <w:szCs w:val="26"/>
              </w:rPr>
              <w:t xml:space="preserve"> А.А.</w:t>
            </w:r>
          </w:p>
        </w:tc>
      </w:tr>
      <w:tr w:rsidR="006C34FA" w:rsidTr="006C34FA">
        <w:tc>
          <w:tcPr>
            <w:tcW w:w="4395" w:type="dxa"/>
          </w:tcPr>
          <w:p w:rsidR="006C34FA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ПРС в группах по теме проекта:</w:t>
            </w:r>
          </w:p>
          <w:p w:rsidR="00AD3806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коллекционирование</w:t>
            </w:r>
          </w:p>
          <w:p w:rsidR="00AD3806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мини музеи</w:t>
            </w:r>
          </w:p>
          <w:p w:rsidR="00AD3806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лепбуки</w:t>
            </w:r>
            <w:proofErr w:type="spellEnd"/>
          </w:p>
          <w:p w:rsidR="00AD3806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картотеки игр</w:t>
            </w:r>
          </w:p>
          <w:p w:rsidR="00AD3806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изготовление атрибутов</w:t>
            </w:r>
          </w:p>
        </w:tc>
        <w:tc>
          <w:tcPr>
            <w:tcW w:w="2551" w:type="dxa"/>
          </w:tcPr>
          <w:p w:rsidR="006C34FA" w:rsidRDefault="00AD3806" w:rsidP="00AD38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– декабрь 2022</w:t>
            </w:r>
          </w:p>
        </w:tc>
        <w:tc>
          <w:tcPr>
            <w:tcW w:w="3544" w:type="dxa"/>
          </w:tcPr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воспитатель Куклина Л.В.</w:t>
            </w:r>
          </w:p>
          <w:p w:rsidR="006C34FA" w:rsidRPr="006C34FA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6C34FA" w:rsidTr="006C34FA">
        <w:tc>
          <w:tcPr>
            <w:tcW w:w="4395" w:type="dxa"/>
          </w:tcPr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Заседание творческой группы педагогов по разработке и реализации образовательного проекта «Забытые игры наших родителей» (2 этап):</w:t>
            </w:r>
          </w:p>
          <w:p w:rsid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- анализ организации совместной деятельности с детьми и родителями в рамках проекта.</w:t>
            </w:r>
          </w:p>
          <w:p w:rsidR="00983F9A" w:rsidRPr="00AD3806" w:rsidRDefault="00983F9A" w:rsidP="00AD38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представление промежуточных </w:t>
            </w:r>
            <w:proofErr w:type="spellStart"/>
            <w:r>
              <w:rPr>
                <w:sz w:val="26"/>
                <w:szCs w:val="26"/>
              </w:rPr>
              <w:t>результататов</w:t>
            </w:r>
            <w:proofErr w:type="spellEnd"/>
          </w:p>
          <w:p w:rsidR="006C34FA" w:rsidRDefault="006C34FA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C34FA" w:rsidRDefault="00AD3806" w:rsidP="00AD38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</w:t>
            </w:r>
          </w:p>
        </w:tc>
        <w:tc>
          <w:tcPr>
            <w:tcW w:w="3544" w:type="dxa"/>
          </w:tcPr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proofErr w:type="spellStart"/>
            <w:r w:rsidRPr="00AD3806">
              <w:rPr>
                <w:sz w:val="26"/>
                <w:szCs w:val="26"/>
              </w:rPr>
              <w:t>зам.заведующего</w:t>
            </w:r>
            <w:proofErr w:type="spellEnd"/>
            <w:r w:rsidRPr="00AD3806">
              <w:rPr>
                <w:sz w:val="26"/>
                <w:szCs w:val="26"/>
              </w:rPr>
              <w:t xml:space="preserve"> по УВ и МР </w:t>
            </w:r>
          </w:p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Бусурина Т.В.</w:t>
            </w:r>
          </w:p>
          <w:p w:rsidR="00AD3806" w:rsidRPr="00AD3806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воспитатель Куклина Л.В.</w:t>
            </w:r>
          </w:p>
          <w:p w:rsidR="006C34FA" w:rsidRPr="006C34FA" w:rsidRDefault="00AD3806" w:rsidP="00AD3806">
            <w:pPr>
              <w:jc w:val="both"/>
              <w:rPr>
                <w:sz w:val="26"/>
                <w:szCs w:val="26"/>
              </w:rPr>
            </w:pPr>
            <w:r w:rsidRPr="00AD3806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6C34FA" w:rsidTr="006C34FA">
        <w:tc>
          <w:tcPr>
            <w:tcW w:w="4395" w:type="dxa"/>
          </w:tcPr>
          <w:p w:rsidR="006C34FA" w:rsidRDefault="00AD380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игровых практик по внедрению дворовых и народных игр в деятельность с детьми на городской </w:t>
            </w:r>
            <w:r>
              <w:rPr>
                <w:sz w:val="26"/>
                <w:szCs w:val="26"/>
              </w:rPr>
              <w:lastRenderedPageBreak/>
              <w:t>методической неделе для воспитателей и специалистов</w:t>
            </w:r>
            <w:r w:rsidR="00983F9A">
              <w:rPr>
                <w:sz w:val="26"/>
                <w:szCs w:val="26"/>
              </w:rPr>
              <w:t>, детской научно-практической конференции МБДОУ «</w:t>
            </w:r>
            <w:proofErr w:type="spellStart"/>
            <w:r w:rsidR="00983F9A">
              <w:rPr>
                <w:sz w:val="26"/>
                <w:szCs w:val="26"/>
              </w:rPr>
              <w:t>Любознайки</w:t>
            </w:r>
            <w:proofErr w:type="spellEnd"/>
            <w:r w:rsidR="00983F9A">
              <w:rPr>
                <w:sz w:val="26"/>
                <w:szCs w:val="26"/>
              </w:rPr>
              <w:t xml:space="preserve"> открывают мир».</w:t>
            </w:r>
          </w:p>
          <w:p w:rsidR="009539EE" w:rsidRDefault="009539EE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C34FA" w:rsidRDefault="00983F9A" w:rsidP="00983F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январь-февраль 2023</w:t>
            </w:r>
          </w:p>
        </w:tc>
        <w:tc>
          <w:tcPr>
            <w:tcW w:w="3544" w:type="dxa"/>
          </w:tcPr>
          <w:p w:rsidR="006C34FA" w:rsidRPr="006C34FA" w:rsidRDefault="00734D36" w:rsidP="00983F9A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983F9A" w:rsidTr="00A02140">
        <w:tc>
          <w:tcPr>
            <w:tcW w:w="10490" w:type="dxa"/>
            <w:gridSpan w:val="3"/>
          </w:tcPr>
          <w:p w:rsidR="00983F9A" w:rsidRPr="00983F9A" w:rsidRDefault="00983F9A" w:rsidP="00734D36">
            <w:pPr>
              <w:jc w:val="center"/>
              <w:rPr>
                <w:b/>
                <w:sz w:val="26"/>
                <w:szCs w:val="26"/>
              </w:rPr>
            </w:pPr>
            <w:r w:rsidRPr="00983F9A">
              <w:rPr>
                <w:b/>
                <w:sz w:val="26"/>
                <w:szCs w:val="26"/>
              </w:rPr>
              <w:lastRenderedPageBreak/>
              <w:t xml:space="preserve">Итоговый этап </w:t>
            </w:r>
            <w:bookmarkStart w:id="0" w:name="_GoBack"/>
            <w:bookmarkEnd w:id="0"/>
          </w:p>
        </w:tc>
      </w:tr>
      <w:tr w:rsidR="006C34FA" w:rsidTr="006C34FA">
        <w:tc>
          <w:tcPr>
            <w:tcW w:w="4395" w:type="dxa"/>
          </w:tcPr>
          <w:p w:rsidR="006C34FA" w:rsidRDefault="00983F9A" w:rsidP="00983F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 и представление </w:t>
            </w:r>
            <w:r>
              <w:rPr>
                <w:sz w:val="26"/>
                <w:szCs w:val="26"/>
              </w:rPr>
              <w:t>опыта</w:t>
            </w:r>
            <w:r>
              <w:rPr>
                <w:sz w:val="26"/>
                <w:szCs w:val="26"/>
              </w:rPr>
              <w:t xml:space="preserve"> на городских методических мероприятиях: ГМО, </w:t>
            </w:r>
            <w:proofErr w:type="spellStart"/>
            <w:r>
              <w:rPr>
                <w:sz w:val="26"/>
                <w:szCs w:val="26"/>
              </w:rPr>
              <w:t>педчтения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734D36">
              <w:rPr>
                <w:sz w:val="26"/>
                <w:szCs w:val="26"/>
              </w:rPr>
              <w:t>Конференция по духовно-нравственному развитию.</w:t>
            </w:r>
          </w:p>
        </w:tc>
        <w:tc>
          <w:tcPr>
            <w:tcW w:w="2551" w:type="dxa"/>
          </w:tcPr>
          <w:p w:rsidR="006C34FA" w:rsidRDefault="00734D36" w:rsidP="00734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2023</w:t>
            </w:r>
          </w:p>
        </w:tc>
        <w:tc>
          <w:tcPr>
            <w:tcW w:w="3544" w:type="dxa"/>
          </w:tcPr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proofErr w:type="spellStart"/>
            <w:r w:rsidRPr="00734D36">
              <w:rPr>
                <w:sz w:val="26"/>
                <w:szCs w:val="26"/>
              </w:rPr>
              <w:t>зам.заведующего</w:t>
            </w:r>
            <w:proofErr w:type="spellEnd"/>
            <w:r w:rsidRPr="00734D36">
              <w:rPr>
                <w:sz w:val="26"/>
                <w:szCs w:val="26"/>
              </w:rPr>
              <w:t xml:space="preserve"> по УВ и МР 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Бусурина Т.В.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воспитатель Куклина Л.В.</w:t>
            </w:r>
          </w:p>
          <w:p w:rsidR="006C34FA" w:rsidRPr="006C34FA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6C34FA" w:rsidTr="006C34FA">
        <w:tc>
          <w:tcPr>
            <w:tcW w:w="4395" w:type="dxa"/>
          </w:tcPr>
          <w:p w:rsidR="006C34FA" w:rsidRDefault="00734D36" w:rsidP="00D55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«Большая игротека для больших и маленьких» - совместный праздник для детей и родителей по итогам проекта.</w:t>
            </w:r>
          </w:p>
        </w:tc>
        <w:tc>
          <w:tcPr>
            <w:tcW w:w="2551" w:type="dxa"/>
          </w:tcPr>
          <w:p w:rsidR="006C34FA" w:rsidRDefault="00734D36" w:rsidP="00734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2023</w:t>
            </w:r>
          </w:p>
        </w:tc>
        <w:tc>
          <w:tcPr>
            <w:tcW w:w="3544" w:type="dxa"/>
          </w:tcPr>
          <w:p w:rsidR="006C34FA" w:rsidRPr="006C34FA" w:rsidRDefault="00734D36" w:rsidP="00D55EC0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члены творческой группы проекта</w:t>
            </w:r>
          </w:p>
        </w:tc>
      </w:tr>
      <w:tr w:rsidR="00734D36" w:rsidTr="006C34FA">
        <w:tc>
          <w:tcPr>
            <w:tcW w:w="4395" w:type="dxa"/>
          </w:tcPr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Заседание творческой группы педагогов по реализации образовательного проекта «Забытые игры детства наших родителей»: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- анализ результативного этапа, подведение итогов.</w:t>
            </w:r>
          </w:p>
          <w:p w:rsidR="00734D36" w:rsidRDefault="00734D36" w:rsidP="00D55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34D36" w:rsidRDefault="00734D36" w:rsidP="00734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2023</w:t>
            </w:r>
          </w:p>
        </w:tc>
        <w:tc>
          <w:tcPr>
            <w:tcW w:w="3544" w:type="dxa"/>
          </w:tcPr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proofErr w:type="spellStart"/>
            <w:r w:rsidRPr="00734D36">
              <w:rPr>
                <w:sz w:val="26"/>
                <w:szCs w:val="26"/>
              </w:rPr>
              <w:t>зам.заведующего</w:t>
            </w:r>
            <w:proofErr w:type="spellEnd"/>
            <w:r w:rsidRPr="00734D36">
              <w:rPr>
                <w:sz w:val="26"/>
                <w:szCs w:val="26"/>
              </w:rPr>
              <w:t xml:space="preserve"> по УВ и МР 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Бусурина Т.В.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воспитатель Куклина Л.В.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члены творческой группы проекта.</w:t>
            </w:r>
          </w:p>
        </w:tc>
      </w:tr>
      <w:tr w:rsidR="00734D36" w:rsidTr="006C34FA">
        <w:tc>
          <w:tcPr>
            <w:tcW w:w="4395" w:type="dxa"/>
          </w:tcPr>
          <w:p w:rsidR="00734D36" w:rsidRDefault="00734D36" w:rsidP="00734D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конкурсных материалов по теме проекта для участия в конкурсе «Большая игротека».</w:t>
            </w:r>
          </w:p>
        </w:tc>
        <w:tc>
          <w:tcPr>
            <w:tcW w:w="2551" w:type="dxa"/>
          </w:tcPr>
          <w:p w:rsidR="00734D36" w:rsidRDefault="00734D36" w:rsidP="00734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 2023</w:t>
            </w:r>
          </w:p>
        </w:tc>
        <w:tc>
          <w:tcPr>
            <w:tcW w:w="3544" w:type="dxa"/>
          </w:tcPr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proofErr w:type="spellStart"/>
            <w:r w:rsidRPr="00734D36">
              <w:rPr>
                <w:sz w:val="26"/>
                <w:szCs w:val="26"/>
              </w:rPr>
              <w:t>зам.заведующего</w:t>
            </w:r>
            <w:proofErr w:type="spellEnd"/>
            <w:r w:rsidRPr="00734D36">
              <w:rPr>
                <w:sz w:val="26"/>
                <w:szCs w:val="26"/>
              </w:rPr>
              <w:t xml:space="preserve"> по УВ и МР 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Бусурина Т.В.</w:t>
            </w:r>
          </w:p>
          <w:p w:rsidR="00734D36" w:rsidRPr="00734D36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воспитатель Куклина Л.В.</w:t>
            </w:r>
          </w:p>
          <w:p w:rsidR="00734D36" w:rsidRPr="006C34FA" w:rsidRDefault="00734D36" w:rsidP="00734D36">
            <w:pPr>
              <w:jc w:val="both"/>
              <w:rPr>
                <w:sz w:val="26"/>
                <w:szCs w:val="26"/>
              </w:rPr>
            </w:pPr>
            <w:r w:rsidRPr="00734D36">
              <w:rPr>
                <w:sz w:val="26"/>
                <w:szCs w:val="26"/>
              </w:rPr>
              <w:t>члены творческой группы проекта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55EC0" w:rsidRPr="00D55EC0" w:rsidRDefault="00D55EC0" w:rsidP="00D55EC0">
      <w:pPr>
        <w:jc w:val="both"/>
        <w:rPr>
          <w:b/>
          <w:sz w:val="26"/>
          <w:szCs w:val="26"/>
        </w:rPr>
      </w:pPr>
    </w:p>
    <w:p w:rsidR="00D55EC0" w:rsidRDefault="00D55EC0" w:rsidP="00FC15F5">
      <w:pPr>
        <w:pStyle w:val="a4"/>
        <w:jc w:val="both"/>
        <w:rPr>
          <w:sz w:val="26"/>
          <w:szCs w:val="26"/>
        </w:rPr>
      </w:pPr>
    </w:p>
    <w:p w:rsidR="00D55EC0" w:rsidRPr="00FC15F5" w:rsidRDefault="00D55EC0" w:rsidP="00FC15F5">
      <w:pPr>
        <w:pStyle w:val="a4"/>
        <w:jc w:val="both"/>
        <w:rPr>
          <w:sz w:val="26"/>
          <w:szCs w:val="26"/>
        </w:rPr>
      </w:pPr>
    </w:p>
    <w:sectPr w:rsidR="00D55EC0" w:rsidRPr="00FC15F5" w:rsidSect="00D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33F"/>
    <w:multiLevelType w:val="hybridMultilevel"/>
    <w:tmpl w:val="5414F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C5A15"/>
    <w:multiLevelType w:val="hybridMultilevel"/>
    <w:tmpl w:val="2B9EB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FC1209"/>
    <w:multiLevelType w:val="hybridMultilevel"/>
    <w:tmpl w:val="5024D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8B2EED"/>
    <w:multiLevelType w:val="hybridMultilevel"/>
    <w:tmpl w:val="EED86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7668BD"/>
    <w:multiLevelType w:val="hybridMultilevel"/>
    <w:tmpl w:val="C6C06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B24F37"/>
    <w:multiLevelType w:val="hybridMultilevel"/>
    <w:tmpl w:val="7EF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26"/>
    <w:rsid w:val="00201D26"/>
    <w:rsid w:val="002310B7"/>
    <w:rsid w:val="00233DED"/>
    <w:rsid w:val="004F73CF"/>
    <w:rsid w:val="00541D3E"/>
    <w:rsid w:val="006A09DF"/>
    <w:rsid w:val="006C34FA"/>
    <w:rsid w:val="007252F5"/>
    <w:rsid w:val="00734D36"/>
    <w:rsid w:val="007A3204"/>
    <w:rsid w:val="007D41E8"/>
    <w:rsid w:val="009539EE"/>
    <w:rsid w:val="00983F9A"/>
    <w:rsid w:val="009D3C61"/>
    <w:rsid w:val="009E032C"/>
    <w:rsid w:val="00AC23C7"/>
    <w:rsid w:val="00AD3806"/>
    <w:rsid w:val="00BB068C"/>
    <w:rsid w:val="00CC1B99"/>
    <w:rsid w:val="00D55EC0"/>
    <w:rsid w:val="00D6688F"/>
    <w:rsid w:val="00DD1C47"/>
    <w:rsid w:val="00DE6BDF"/>
    <w:rsid w:val="00E33FFE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EFDB6-C55C-4885-96E0-94B12EF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</dc:creator>
  <cp:keywords/>
  <dc:description/>
  <cp:lastModifiedBy>DOU18</cp:lastModifiedBy>
  <cp:revision>9</cp:revision>
  <dcterms:created xsi:type="dcterms:W3CDTF">2022-06-22T07:55:00Z</dcterms:created>
  <dcterms:modified xsi:type="dcterms:W3CDTF">2022-06-23T03:53:00Z</dcterms:modified>
</cp:coreProperties>
</file>